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D9" w:rsidRDefault="006E44FF">
      <w:pPr>
        <w:rPr>
          <w:rFonts w:ascii="Times New Roman" w:hAnsi="Times New Roman" w:cs="Times New Roman"/>
          <w:b/>
          <w:sz w:val="28"/>
          <w:szCs w:val="28"/>
        </w:rPr>
      </w:pPr>
      <w:r>
        <w:rPr>
          <w:rFonts w:ascii="Times New Roman" w:hAnsi="Times New Roman" w:cs="Times New Roman"/>
          <w:b/>
          <w:sz w:val="28"/>
          <w:szCs w:val="28"/>
        </w:rPr>
        <w:t xml:space="preserve">Common Core State Standards </w:t>
      </w:r>
      <w:r w:rsidR="008C09E9" w:rsidRPr="005269A4">
        <w:rPr>
          <w:rFonts w:ascii="Times New Roman" w:hAnsi="Times New Roman" w:cs="Times New Roman"/>
          <w:b/>
          <w:sz w:val="28"/>
          <w:szCs w:val="28"/>
        </w:rPr>
        <w:t xml:space="preserve">for ELA and </w:t>
      </w:r>
      <w:r>
        <w:rPr>
          <w:rFonts w:ascii="Times New Roman" w:hAnsi="Times New Roman" w:cs="Times New Roman"/>
          <w:b/>
          <w:sz w:val="28"/>
          <w:szCs w:val="28"/>
        </w:rPr>
        <w:t>L</w:t>
      </w:r>
      <w:r w:rsidR="00F974B1">
        <w:rPr>
          <w:rFonts w:ascii="Times New Roman" w:hAnsi="Times New Roman" w:cs="Times New Roman"/>
          <w:b/>
          <w:sz w:val="28"/>
          <w:szCs w:val="28"/>
        </w:rPr>
        <w:t>iteracy in History/Social Studies, Science, and Technical Subjects</w:t>
      </w:r>
    </w:p>
    <w:p w:rsidR="008C09E9" w:rsidRPr="005269A4" w:rsidRDefault="008C09E9">
      <w:pPr>
        <w:rPr>
          <w:rFonts w:ascii="Times New Roman" w:hAnsi="Times New Roman" w:cs="Times New Roman"/>
          <w:b/>
          <w:sz w:val="24"/>
          <w:szCs w:val="24"/>
          <w:u w:val="single"/>
        </w:rPr>
      </w:pPr>
      <w:r w:rsidRPr="005269A4">
        <w:rPr>
          <w:rFonts w:ascii="Times New Roman" w:hAnsi="Times New Roman" w:cs="Times New Roman"/>
          <w:b/>
          <w:sz w:val="24"/>
          <w:szCs w:val="24"/>
          <w:u w:val="single"/>
        </w:rPr>
        <w:t>ELA</w:t>
      </w:r>
    </w:p>
    <w:p w:rsidR="008C09E9" w:rsidRDefault="008C09E9" w:rsidP="003442FE">
      <w:pPr>
        <w:pStyle w:val="ListParagraph"/>
        <w:numPr>
          <w:ilvl w:val="0"/>
          <w:numId w:val="1"/>
        </w:numPr>
        <w:rPr>
          <w:rFonts w:ascii="Times New Roman" w:hAnsi="Times New Roman" w:cs="Times New Roman"/>
          <w:sz w:val="24"/>
          <w:szCs w:val="24"/>
        </w:rPr>
      </w:pPr>
      <w:r w:rsidRPr="005269A4">
        <w:rPr>
          <w:rFonts w:ascii="Times New Roman" w:hAnsi="Times New Roman" w:cs="Times New Roman"/>
          <w:sz w:val="24"/>
          <w:szCs w:val="24"/>
        </w:rPr>
        <w:t>Expository Reading and Writing Course (ERWC)</w:t>
      </w:r>
    </w:p>
    <w:p w:rsidR="00AE5AF7" w:rsidRPr="005269A4" w:rsidRDefault="00C97BF6" w:rsidP="00AE5AF7">
      <w:pPr>
        <w:pStyle w:val="ListParagraph"/>
        <w:numPr>
          <w:ilvl w:val="1"/>
          <w:numId w:val="1"/>
        </w:numPr>
        <w:rPr>
          <w:rFonts w:ascii="Times New Roman" w:hAnsi="Times New Roman" w:cs="Times New Roman"/>
          <w:sz w:val="24"/>
          <w:szCs w:val="24"/>
        </w:rPr>
      </w:pPr>
      <w:hyperlink r:id="rId9" w:history="1">
        <w:r w:rsidR="00AE5AF7" w:rsidRPr="005269A4">
          <w:rPr>
            <w:rStyle w:val="Hyperlink"/>
            <w:rFonts w:ascii="Times New Roman" w:hAnsi="Times New Roman" w:cs="Times New Roman"/>
            <w:sz w:val="24"/>
            <w:szCs w:val="24"/>
          </w:rPr>
          <w:t>http://www.calstate.edu/eap/englishcourse/</w:t>
        </w:r>
      </w:hyperlink>
    </w:p>
    <w:p w:rsidR="00FC5F8C" w:rsidRPr="005269A4" w:rsidRDefault="00FC5F8C" w:rsidP="009737A5">
      <w:pPr>
        <w:pStyle w:val="ListParagraph"/>
        <w:numPr>
          <w:ilvl w:val="1"/>
          <w:numId w:val="6"/>
        </w:numPr>
        <w:ind w:left="1800"/>
        <w:rPr>
          <w:rFonts w:ascii="Times New Roman" w:hAnsi="Times New Roman" w:cs="Times New Roman"/>
          <w:sz w:val="24"/>
          <w:szCs w:val="24"/>
        </w:rPr>
      </w:pPr>
      <w:r>
        <w:rPr>
          <w:rFonts w:ascii="Times New Roman" w:hAnsi="Times New Roman" w:cs="Times New Roman"/>
          <w:sz w:val="24"/>
          <w:szCs w:val="24"/>
        </w:rPr>
        <w:t>Detailed units of instruction in expository reading and writing using highly engaging text.  All “modules” or units are aligned to the CCSS.</w:t>
      </w:r>
    </w:p>
    <w:p w:rsidR="00FC5F8C" w:rsidRPr="005269A4" w:rsidRDefault="00FC5F8C" w:rsidP="009737A5">
      <w:pPr>
        <w:pStyle w:val="ListParagraph"/>
        <w:numPr>
          <w:ilvl w:val="1"/>
          <w:numId w:val="6"/>
        </w:numPr>
        <w:ind w:left="1800"/>
        <w:rPr>
          <w:rFonts w:ascii="Times New Roman" w:hAnsi="Times New Roman" w:cs="Times New Roman"/>
          <w:sz w:val="24"/>
          <w:szCs w:val="24"/>
        </w:rPr>
      </w:pPr>
      <w:r w:rsidRPr="005269A4">
        <w:rPr>
          <w:rFonts w:ascii="Times New Roman" w:hAnsi="Times New Roman" w:cs="Times New Roman"/>
          <w:sz w:val="24"/>
          <w:szCs w:val="24"/>
        </w:rPr>
        <w:t xml:space="preserve">A-G </w:t>
      </w:r>
      <w:r>
        <w:rPr>
          <w:rFonts w:ascii="Times New Roman" w:hAnsi="Times New Roman" w:cs="Times New Roman"/>
          <w:sz w:val="24"/>
          <w:szCs w:val="24"/>
        </w:rPr>
        <w:t>approved c</w:t>
      </w:r>
      <w:r w:rsidRPr="005269A4">
        <w:rPr>
          <w:rFonts w:ascii="Times New Roman" w:hAnsi="Times New Roman" w:cs="Times New Roman"/>
          <w:sz w:val="24"/>
          <w:szCs w:val="24"/>
        </w:rPr>
        <w:t>ourse for 11</w:t>
      </w:r>
      <w:r w:rsidRPr="005269A4">
        <w:rPr>
          <w:rFonts w:ascii="Times New Roman" w:hAnsi="Times New Roman" w:cs="Times New Roman"/>
          <w:sz w:val="24"/>
          <w:szCs w:val="24"/>
          <w:vertAlign w:val="superscript"/>
        </w:rPr>
        <w:t>th</w:t>
      </w:r>
      <w:r w:rsidRPr="005269A4">
        <w:rPr>
          <w:rFonts w:ascii="Times New Roman" w:hAnsi="Times New Roman" w:cs="Times New Roman"/>
          <w:sz w:val="24"/>
          <w:szCs w:val="24"/>
        </w:rPr>
        <w:t xml:space="preserve"> or 12</w:t>
      </w:r>
      <w:r w:rsidRPr="005269A4">
        <w:rPr>
          <w:rFonts w:ascii="Times New Roman" w:hAnsi="Times New Roman" w:cs="Times New Roman"/>
          <w:sz w:val="24"/>
          <w:szCs w:val="24"/>
          <w:vertAlign w:val="superscript"/>
        </w:rPr>
        <w:t>th</w:t>
      </w:r>
      <w:r w:rsidRPr="005269A4">
        <w:rPr>
          <w:rFonts w:ascii="Times New Roman" w:hAnsi="Times New Roman" w:cs="Times New Roman"/>
          <w:sz w:val="24"/>
          <w:szCs w:val="24"/>
        </w:rPr>
        <w:t xml:space="preserve"> </w:t>
      </w:r>
    </w:p>
    <w:p w:rsidR="00FC5F8C" w:rsidRDefault="00FC5F8C" w:rsidP="009737A5">
      <w:pPr>
        <w:pStyle w:val="ListParagraph"/>
        <w:numPr>
          <w:ilvl w:val="2"/>
          <w:numId w:val="5"/>
        </w:numPr>
        <w:ind w:left="2520"/>
        <w:rPr>
          <w:rFonts w:ascii="Times New Roman" w:hAnsi="Times New Roman" w:cs="Times New Roman"/>
          <w:sz w:val="24"/>
          <w:szCs w:val="24"/>
        </w:rPr>
      </w:pPr>
      <w:r w:rsidRPr="005269A4">
        <w:rPr>
          <w:rFonts w:ascii="Times New Roman" w:hAnsi="Times New Roman" w:cs="Times New Roman"/>
          <w:sz w:val="24"/>
          <w:szCs w:val="24"/>
        </w:rPr>
        <w:t>Teachers must attend workshop to receive free materials</w:t>
      </w:r>
      <w:r w:rsidR="00686E3E">
        <w:rPr>
          <w:rFonts w:ascii="Times New Roman" w:hAnsi="Times New Roman" w:cs="Times New Roman"/>
          <w:sz w:val="24"/>
          <w:szCs w:val="24"/>
        </w:rPr>
        <w:t>.</w:t>
      </w:r>
    </w:p>
    <w:p w:rsidR="00686E3E" w:rsidRPr="005269A4" w:rsidRDefault="00686E3E" w:rsidP="009737A5">
      <w:pPr>
        <w:pStyle w:val="ListParagraph"/>
        <w:numPr>
          <w:ilvl w:val="2"/>
          <w:numId w:val="5"/>
        </w:numPr>
        <w:ind w:left="2520"/>
        <w:rPr>
          <w:rFonts w:ascii="Times New Roman" w:hAnsi="Times New Roman" w:cs="Times New Roman"/>
          <w:sz w:val="24"/>
          <w:szCs w:val="24"/>
        </w:rPr>
      </w:pPr>
      <w:r>
        <w:rPr>
          <w:rFonts w:ascii="Times New Roman" w:hAnsi="Times New Roman" w:cs="Times New Roman"/>
          <w:sz w:val="24"/>
          <w:szCs w:val="24"/>
        </w:rPr>
        <w:t>The three-day teacher workshop is free.</w:t>
      </w:r>
    </w:p>
    <w:p w:rsidR="008C09E9" w:rsidRDefault="00FC5F8C" w:rsidP="009737A5">
      <w:pPr>
        <w:pStyle w:val="ListParagraph"/>
        <w:numPr>
          <w:ilvl w:val="1"/>
          <w:numId w:val="7"/>
        </w:numPr>
        <w:ind w:left="1800"/>
        <w:rPr>
          <w:rFonts w:ascii="Times New Roman" w:hAnsi="Times New Roman" w:cs="Times New Roman"/>
          <w:sz w:val="24"/>
          <w:szCs w:val="24"/>
        </w:rPr>
      </w:pPr>
      <w:r>
        <w:rPr>
          <w:rFonts w:ascii="Times New Roman" w:hAnsi="Times New Roman" w:cs="Times New Roman"/>
          <w:sz w:val="24"/>
          <w:szCs w:val="24"/>
        </w:rPr>
        <w:t>NEW</w:t>
      </w:r>
      <w:r w:rsidR="00686E3E">
        <w:rPr>
          <w:rFonts w:ascii="Times New Roman" w:hAnsi="Times New Roman" w:cs="Times New Roman"/>
          <w:sz w:val="24"/>
          <w:szCs w:val="24"/>
        </w:rPr>
        <w:t xml:space="preserve"> - Four</w:t>
      </w:r>
      <w:r w:rsidR="008C09E9" w:rsidRPr="005269A4">
        <w:rPr>
          <w:rFonts w:ascii="Times New Roman" w:hAnsi="Times New Roman" w:cs="Times New Roman"/>
          <w:sz w:val="24"/>
          <w:szCs w:val="24"/>
        </w:rPr>
        <w:t xml:space="preserve"> modules per grade </w:t>
      </w:r>
      <w:r w:rsidR="004D434C">
        <w:rPr>
          <w:rFonts w:ascii="Times New Roman" w:hAnsi="Times New Roman" w:cs="Times New Roman"/>
          <w:sz w:val="24"/>
          <w:szCs w:val="24"/>
        </w:rPr>
        <w:t>7</w:t>
      </w:r>
      <w:r w:rsidR="008C09E9" w:rsidRPr="005269A4">
        <w:rPr>
          <w:rFonts w:ascii="Times New Roman" w:hAnsi="Times New Roman" w:cs="Times New Roman"/>
          <w:sz w:val="24"/>
          <w:szCs w:val="24"/>
          <w:vertAlign w:val="superscript"/>
        </w:rPr>
        <w:t>th</w:t>
      </w:r>
      <w:r w:rsidR="008C09E9" w:rsidRPr="005269A4">
        <w:rPr>
          <w:rFonts w:ascii="Times New Roman" w:hAnsi="Times New Roman" w:cs="Times New Roman"/>
          <w:sz w:val="24"/>
          <w:szCs w:val="24"/>
        </w:rPr>
        <w:t>-</w:t>
      </w:r>
      <w:r w:rsidR="003442FE" w:rsidRPr="005269A4">
        <w:rPr>
          <w:rFonts w:ascii="Times New Roman" w:hAnsi="Times New Roman" w:cs="Times New Roman"/>
          <w:sz w:val="24"/>
          <w:szCs w:val="24"/>
        </w:rPr>
        <w:t>1</w:t>
      </w:r>
      <w:r w:rsidR="00C45A5A">
        <w:rPr>
          <w:rFonts w:ascii="Times New Roman" w:hAnsi="Times New Roman" w:cs="Times New Roman"/>
          <w:sz w:val="24"/>
          <w:szCs w:val="24"/>
        </w:rPr>
        <w:t>1</w:t>
      </w:r>
      <w:r w:rsidR="003442FE" w:rsidRPr="005269A4">
        <w:rPr>
          <w:rFonts w:ascii="Times New Roman" w:hAnsi="Times New Roman" w:cs="Times New Roman"/>
          <w:sz w:val="24"/>
          <w:szCs w:val="24"/>
          <w:vertAlign w:val="superscript"/>
        </w:rPr>
        <w:t>th</w:t>
      </w:r>
      <w:r w:rsidR="003442FE" w:rsidRPr="005269A4">
        <w:rPr>
          <w:rFonts w:ascii="Times New Roman" w:hAnsi="Times New Roman" w:cs="Times New Roman"/>
          <w:sz w:val="24"/>
          <w:szCs w:val="24"/>
        </w:rPr>
        <w:t xml:space="preserve">; these resources will be available </w:t>
      </w:r>
      <w:r>
        <w:rPr>
          <w:rFonts w:ascii="Times New Roman" w:hAnsi="Times New Roman" w:cs="Times New Roman"/>
          <w:sz w:val="24"/>
          <w:szCs w:val="24"/>
        </w:rPr>
        <w:t>beginning June 2013</w:t>
      </w:r>
      <w:r w:rsidR="00686E3E">
        <w:rPr>
          <w:rFonts w:ascii="Times New Roman" w:hAnsi="Times New Roman" w:cs="Times New Roman"/>
          <w:sz w:val="24"/>
          <w:szCs w:val="24"/>
        </w:rPr>
        <w:t>.</w:t>
      </w:r>
    </w:p>
    <w:p w:rsidR="00151F5C" w:rsidRDefault="00151F5C" w:rsidP="009737A5">
      <w:pPr>
        <w:pStyle w:val="ListParagraph"/>
        <w:numPr>
          <w:ilvl w:val="2"/>
          <w:numId w:val="8"/>
        </w:numPr>
        <w:ind w:left="2520"/>
        <w:rPr>
          <w:rFonts w:ascii="Times New Roman" w:hAnsi="Times New Roman" w:cs="Times New Roman"/>
          <w:sz w:val="24"/>
          <w:szCs w:val="24"/>
        </w:rPr>
      </w:pPr>
      <w:r>
        <w:rPr>
          <w:rFonts w:ascii="Times New Roman" w:hAnsi="Times New Roman" w:cs="Times New Roman"/>
          <w:sz w:val="24"/>
          <w:szCs w:val="24"/>
        </w:rPr>
        <w:t xml:space="preserve">There </w:t>
      </w:r>
      <w:r w:rsidR="00FC5F8C">
        <w:rPr>
          <w:rFonts w:ascii="Times New Roman" w:hAnsi="Times New Roman" w:cs="Times New Roman"/>
          <w:sz w:val="24"/>
          <w:szCs w:val="24"/>
        </w:rPr>
        <w:t>will</w:t>
      </w:r>
      <w:r>
        <w:rPr>
          <w:rFonts w:ascii="Times New Roman" w:hAnsi="Times New Roman" w:cs="Times New Roman"/>
          <w:sz w:val="24"/>
          <w:szCs w:val="24"/>
        </w:rPr>
        <w:t xml:space="preserve"> be a </w:t>
      </w:r>
      <w:r w:rsidR="00FC5F8C">
        <w:rPr>
          <w:rFonts w:ascii="Times New Roman" w:hAnsi="Times New Roman" w:cs="Times New Roman"/>
          <w:sz w:val="24"/>
          <w:szCs w:val="24"/>
        </w:rPr>
        <w:t xml:space="preserve">cost-recovery </w:t>
      </w:r>
      <w:r>
        <w:rPr>
          <w:rFonts w:ascii="Times New Roman" w:hAnsi="Times New Roman" w:cs="Times New Roman"/>
          <w:sz w:val="24"/>
          <w:szCs w:val="24"/>
        </w:rPr>
        <w:t>fee for 7</w:t>
      </w:r>
      <w:r w:rsidRPr="00151F5C">
        <w:rPr>
          <w:rFonts w:ascii="Times New Roman" w:hAnsi="Times New Roman" w:cs="Times New Roman"/>
          <w:sz w:val="24"/>
          <w:szCs w:val="24"/>
          <w:vertAlign w:val="superscript"/>
        </w:rPr>
        <w:t>th</w:t>
      </w:r>
      <w:r>
        <w:rPr>
          <w:rFonts w:ascii="Times New Roman" w:hAnsi="Times New Roman" w:cs="Times New Roman"/>
          <w:sz w:val="24"/>
          <w:szCs w:val="24"/>
        </w:rPr>
        <w:t>-</w:t>
      </w:r>
      <w:r w:rsidR="00FC5F8C">
        <w:rPr>
          <w:rFonts w:ascii="Times New Roman" w:hAnsi="Times New Roman" w:cs="Times New Roman"/>
          <w:sz w:val="24"/>
          <w:szCs w:val="24"/>
        </w:rPr>
        <w:t>8</w:t>
      </w:r>
      <w:r w:rsidRPr="00151F5C">
        <w:rPr>
          <w:rFonts w:ascii="Times New Roman" w:hAnsi="Times New Roman" w:cs="Times New Roman"/>
          <w:sz w:val="24"/>
          <w:szCs w:val="24"/>
          <w:vertAlign w:val="superscript"/>
        </w:rPr>
        <w:t>th</w:t>
      </w:r>
      <w:r w:rsidR="00686E3E">
        <w:rPr>
          <w:rFonts w:ascii="Times New Roman" w:hAnsi="Times New Roman" w:cs="Times New Roman"/>
          <w:sz w:val="24"/>
          <w:szCs w:val="24"/>
        </w:rPr>
        <w:t xml:space="preserve"> training/materials.</w:t>
      </w:r>
    </w:p>
    <w:p w:rsidR="00287D07" w:rsidRPr="005269A4" w:rsidRDefault="00287D07" w:rsidP="009737A5">
      <w:pPr>
        <w:pStyle w:val="ListParagraph"/>
        <w:numPr>
          <w:ilvl w:val="2"/>
          <w:numId w:val="8"/>
        </w:numPr>
        <w:ind w:left="2520"/>
        <w:rPr>
          <w:rFonts w:ascii="Times New Roman" w:hAnsi="Times New Roman" w:cs="Times New Roman"/>
          <w:sz w:val="24"/>
          <w:szCs w:val="24"/>
        </w:rPr>
      </w:pPr>
      <w:r>
        <w:rPr>
          <w:rFonts w:ascii="Times New Roman" w:hAnsi="Times New Roman" w:cs="Times New Roman"/>
          <w:sz w:val="24"/>
          <w:szCs w:val="24"/>
        </w:rPr>
        <w:t>Teachers must attend a three-day workshop to receive the materials.</w:t>
      </w:r>
    </w:p>
    <w:p w:rsidR="00287D07" w:rsidRPr="00287D07" w:rsidRDefault="00287D07" w:rsidP="009737A5">
      <w:pPr>
        <w:pStyle w:val="ListParagraph"/>
        <w:numPr>
          <w:ilvl w:val="1"/>
          <w:numId w:val="9"/>
        </w:numPr>
        <w:ind w:left="1800"/>
        <w:rPr>
          <w:rFonts w:ascii="Times New Roman" w:hAnsi="Times New Roman" w:cs="Times New Roman"/>
          <w:sz w:val="24"/>
          <w:szCs w:val="24"/>
        </w:rPr>
      </w:pPr>
      <w:r>
        <w:rPr>
          <w:rFonts w:ascii="Times New Roman" w:hAnsi="Times New Roman" w:cs="Times New Roman"/>
          <w:sz w:val="24"/>
          <w:szCs w:val="24"/>
        </w:rPr>
        <w:t>Contact your Region representative for more information.  Region 3 (which includes Sacramento County) is Christine Anderson, canderson@scoe.net.</w:t>
      </w:r>
    </w:p>
    <w:p w:rsidR="000B7597" w:rsidRPr="005269A4" w:rsidRDefault="000B7597" w:rsidP="000B7597">
      <w:pPr>
        <w:pStyle w:val="ListParagraph"/>
        <w:numPr>
          <w:ilvl w:val="0"/>
          <w:numId w:val="1"/>
        </w:numPr>
        <w:rPr>
          <w:rFonts w:ascii="Times New Roman" w:hAnsi="Times New Roman" w:cs="Times New Roman"/>
          <w:sz w:val="24"/>
          <w:szCs w:val="24"/>
        </w:rPr>
      </w:pPr>
      <w:r w:rsidRPr="005269A4">
        <w:rPr>
          <w:rFonts w:ascii="Times New Roman" w:hAnsi="Times New Roman" w:cs="Times New Roman"/>
          <w:sz w:val="24"/>
          <w:szCs w:val="24"/>
        </w:rPr>
        <w:t>LearnZillion</w:t>
      </w:r>
    </w:p>
    <w:p w:rsidR="000B7597" w:rsidRPr="005269A4" w:rsidRDefault="00C97BF6" w:rsidP="000B7597">
      <w:pPr>
        <w:pStyle w:val="ListParagraph"/>
        <w:numPr>
          <w:ilvl w:val="1"/>
          <w:numId w:val="1"/>
        </w:numPr>
        <w:rPr>
          <w:rFonts w:ascii="Times New Roman" w:hAnsi="Times New Roman" w:cs="Times New Roman"/>
          <w:sz w:val="24"/>
          <w:szCs w:val="24"/>
        </w:rPr>
      </w:pPr>
      <w:hyperlink r:id="rId10" w:history="1">
        <w:r w:rsidR="000B7597" w:rsidRPr="005269A4">
          <w:rPr>
            <w:rStyle w:val="Hyperlink"/>
            <w:rFonts w:ascii="Times New Roman" w:hAnsi="Times New Roman" w:cs="Times New Roman"/>
            <w:sz w:val="24"/>
            <w:szCs w:val="24"/>
          </w:rPr>
          <w:t>http://learnzillion.com/</w:t>
        </w:r>
      </w:hyperlink>
    </w:p>
    <w:p w:rsidR="000B7597" w:rsidRDefault="003766C5" w:rsidP="009737A5">
      <w:pPr>
        <w:pStyle w:val="ListParagraph"/>
        <w:numPr>
          <w:ilvl w:val="1"/>
          <w:numId w:val="10"/>
        </w:numPr>
        <w:ind w:left="1800"/>
        <w:rPr>
          <w:rFonts w:ascii="Times New Roman" w:hAnsi="Times New Roman" w:cs="Times New Roman"/>
          <w:sz w:val="24"/>
          <w:szCs w:val="24"/>
        </w:rPr>
      </w:pPr>
      <w:r>
        <w:rPr>
          <w:rFonts w:ascii="Times New Roman" w:hAnsi="Times New Roman" w:cs="Times New Roman"/>
          <w:sz w:val="24"/>
          <w:szCs w:val="24"/>
        </w:rPr>
        <w:t>20</w:t>
      </w:r>
      <w:r w:rsidR="000B7597">
        <w:rPr>
          <w:rFonts w:ascii="Times New Roman" w:hAnsi="Times New Roman" w:cs="Times New Roman"/>
          <w:sz w:val="24"/>
          <w:szCs w:val="24"/>
        </w:rPr>
        <w:t>00+ Common Core lessons for math and ELA</w:t>
      </w:r>
    </w:p>
    <w:p w:rsidR="000B7597" w:rsidRDefault="000B7597" w:rsidP="009737A5">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Math – 3</w:t>
      </w:r>
      <w:r w:rsidRPr="000B7597">
        <w:rPr>
          <w:rFonts w:ascii="Times New Roman" w:hAnsi="Times New Roman" w:cs="Times New Roman"/>
          <w:sz w:val="24"/>
          <w:szCs w:val="24"/>
          <w:vertAlign w:val="superscript"/>
        </w:rPr>
        <w:t>rd</w:t>
      </w:r>
      <w:r>
        <w:rPr>
          <w:rFonts w:ascii="Times New Roman" w:hAnsi="Times New Roman" w:cs="Times New Roman"/>
          <w:sz w:val="24"/>
          <w:szCs w:val="24"/>
        </w:rPr>
        <w:t>-HS, approximately 2/3 of the lessons are math</w:t>
      </w:r>
    </w:p>
    <w:p w:rsidR="000B7597" w:rsidRPr="005269A4" w:rsidRDefault="000B7597" w:rsidP="009737A5">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ELA – 3</w:t>
      </w:r>
      <w:r w:rsidRPr="000B7597">
        <w:rPr>
          <w:rFonts w:ascii="Times New Roman" w:hAnsi="Times New Roman" w:cs="Times New Roman"/>
          <w:sz w:val="24"/>
          <w:szCs w:val="24"/>
          <w:vertAlign w:val="superscript"/>
        </w:rPr>
        <w:t>rd</w:t>
      </w:r>
      <w:r>
        <w:rPr>
          <w:rFonts w:ascii="Times New Roman" w:hAnsi="Times New Roman" w:cs="Times New Roman"/>
          <w:sz w:val="24"/>
          <w:szCs w:val="24"/>
        </w:rPr>
        <w:t>-8</w:t>
      </w:r>
      <w:r w:rsidRPr="000B7597">
        <w:rPr>
          <w:rFonts w:ascii="Times New Roman" w:hAnsi="Times New Roman" w:cs="Times New Roman"/>
          <w:sz w:val="24"/>
          <w:szCs w:val="24"/>
          <w:vertAlign w:val="superscript"/>
        </w:rPr>
        <w:t>th</w:t>
      </w:r>
      <w:r>
        <w:rPr>
          <w:rFonts w:ascii="Times New Roman" w:hAnsi="Times New Roman" w:cs="Times New Roman"/>
          <w:sz w:val="24"/>
          <w:szCs w:val="24"/>
        </w:rPr>
        <w:t xml:space="preserve"> (currently), approximately 1/3 of the lessons are EL</w:t>
      </w:r>
      <w:r w:rsidR="00287D07">
        <w:rPr>
          <w:rFonts w:ascii="Times New Roman" w:hAnsi="Times New Roman" w:cs="Times New Roman"/>
          <w:sz w:val="24"/>
          <w:szCs w:val="24"/>
        </w:rPr>
        <w:t>A</w:t>
      </w:r>
    </w:p>
    <w:p w:rsidR="000B7597" w:rsidRPr="005269A4" w:rsidRDefault="000B7597" w:rsidP="009737A5">
      <w:pPr>
        <w:pStyle w:val="ListParagraph"/>
        <w:numPr>
          <w:ilvl w:val="2"/>
          <w:numId w:val="37"/>
        </w:numPr>
        <w:rPr>
          <w:rFonts w:ascii="Times New Roman" w:hAnsi="Times New Roman" w:cs="Times New Roman"/>
          <w:sz w:val="24"/>
          <w:szCs w:val="24"/>
        </w:rPr>
      </w:pPr>
      <w:r w:rsidRPr="005269A4">
        <w:rPr>
          <w:rFonts w:ascii="Times New Roman" w:hAnsi="Times New Roman" w:cs="Times New Roman"/>
          <w:sz w:val="24"/>
          <w:szCs w:val="24"/>
        </w:rPr>
        <w:t>See “how it works”</w:t>
      </w:r>
      <w:r w:rsidR="00287D07">
        <w:rPr>
          <w:rFonts w:ascii="Times New Roman" w:hAnsi="Times New Roman" w:cs="Times New Roman"/>
          <w:sz w:val="24"/>
          <w:szCs w:val="24"/>
        </w:rPr>
        <w:t xml:space="preserve"> on the website.</w:t>
      </w:r>
    </w:p>
    <w:p w:rsidR="000B7597" w:rsidRDefault="000B7597" w:rsidP="009737A5">
      <w:pPr>
        <w:pStyle w:val="ListParagraph"/>
        <w:numPr>
          <w:ilvl w:val="2"/>
          <w:numId w:val="37"/>
        </w:numPr>
        <w:rPr>
          <w:rFonts w:ascii="Times New Roman" w:hAnsi="Times New Roman" w:cs="Times New Roman"/>
          <w:sz w:val="24"/>
          <w:szCs w:val="24"/>
        </w:rPr>
      </w:pPr>
      <w:r w:rsidRPr="005269A4">
        <w:rPr>
          <w:rFonts w:ascii="Times New Roman" w:hAnsi="Times New Roman" w:cs="Times New Roman"/>
          <w:sz w:val="24"/>
          <w:szCs w:val="24"/>
        </w:rPr>
        <w:t>Lessons include objective, the actual lesson (on video), lesson resources (word doc with script the teacher used and the PowerPoint with slides the teacher used in the lesson), director’s commentary (the teacher explaining why he or she used the particular language, diagrams, etc. as well as common errors that students make)</w:t>
      </w:r>
      <w:r w:rsidR="00287D07">
        <w:rPr>
          <w:rFonts w:ascii="Times New Roman" w:hAnsi="Times New Roman" w:cs="Times New Roman"/>
          <w:sz w:val="24"/>
          <w:szCs w:val="24"/>
        </w:rPr>
        <w:t>.</w:t>
      </w:r>
    </w:p>
    <w:p w:rsidR="00C13CB8" w:rsidRPr="005269A4" w:rsidRDefault="00C13CB8" w:rsidP="00C13CB8">
      <w:pPr>
        <w:pStyle w:val="ListParagraph"/>
        <w:numPr>
          <w:ilvl w:val="0"/>
          <w:numId w:val="1"/>
        </w:numPr>
        <w:rPr>
          <w:rFonts w:ascii="Times New Roman" w:hAnsi="Times New Roman" w:cs="Times New Roman"/>
          <w:sz w:val="24"/>
          <w:szCs w:val="24"/>
        </w:rPr>
      </w:pPr>
      <w:r w:rsidRPr="005269A4">
        <w:rPr>
          <w:rFonts w:ascii="Times New Roman" w:hAnsi="Times New Roman" w:cs="Times New Roman"/>
          <w:sz w:val="24"/>
          <w:szCs w:val="24"/>
        </w:rPr>
        <w:t>Close reading exemplars at Achieve the Core.org</w:t>
      </w:r>
    </w:p>
    <w:p w:rsidR="00C13CB8" w:rsidRDefault="00C97BF6" w:rsidP="00C13CB8">
      <w:pPr>
        <w:pStyle w:val="ListParagraph"/>
        <w:numPr>
          <w:ilvl w:val="1"/>
          <w:numId w:val="1"/>
        </w:numPr>
        <w:rPr>
          <w:rFonts w:ascii="Times New Roman" w:hAnsi="Times New Roman" w:cs="Times New Roman"/>
          <w:sz w:val="24"/>
          <w:szCs w:val="24"/>
        </w:rPr>
      </w:pPr>
      <w:hyperlink r:id="rId11" w:history="1">
        <w:r w:rsidR="00C13CB8" w:rsidRPr="005269A4">
          <w:rPr>
            <w:rStyle w:val="Hyperlink"/>
            <w:rFonts w:ascii="Times New Roman" w:hAnsi="Times New Roman" w:cs="Times New Roman"/>
            <w:sz w:val="24"/>
            <w:szCs w:val="24"/>
          </w:rPr>
          <w:t>http://www.achievethecore.org/steal-these-tools/close-reading-exemplars</w:t>
        </w:r>
      </w:hyperlink>
    </w:p>
    <w:p w:rsidR="00C13CB8" w:rsidRPr="00A20C73" w:rsidRDefault="00C13CB8" w:rsidP="009737A5">
      <w:pPr>
        <w:pStyle w:val="ListParagraph"/>
        <w:numPr>
          <w:ilvl w:val="0"/>
          <w:numId w:val="11"/>
        </w:numPr>
        <w:ind w:left="1800"/>
        <w:rPr>
          <w:rFonts w:ascii="Times New Roman" w:hAnsi="Times New Roman" w:cs="Times New Roman"/>
          <w:sz w:val="24"/>
          <w:szCs w:val="24"/>
        </w:rPr>
      </w:pPr>
      <w:r w:rsidRPr="00A20C73">
        <w:rPr>
          <w:rFonts w:ascii="Times New Roman" w:hAnsi="Times New Roman" w:cs="Times New Roman"/>
          <w:sz w:val="24"/>
          <w:szCs w:val="24"/>
        </w:rPr>
        <w:t>Hunt Institute videos (both informational and instructional videos) and other resources also available at the site.</w:t>
      </w:r>
    </w:p>
    <w:p w:rsidR="001D571E" w:rsidRPr="005269A4" w:rsidRDefault="001D571E" w:rsidP="003442FE">
      <w:pPr>
        <w:pStyle w:val="ListParagraph"/>
        <w:numPr>
          <w:ilvl w:val="0"/>
          <w:numId w:val="1"/>
        </w:numPr>
        <w:rPr>
          <w:rFonts w:ascii="Times New Roman" w:hAnsi="Times New Roman" w:cs="Times New Roman"/>
          <w:sz w:val="24"/>
          <w:szCs w:val="24"/>
        </w:rPr>
      </w:pPr>
      <w:r w:rsidRPr="005269A4">
        <w:rPr>
          <w:rFonts w:ascii="Times New Roman" w:hAnsi="Times New Roman" w:cs="Times New Roman"/>
          <w:sz w:val="24"/>
          <w:szCs w:val="24"/>
        </w:rPr>
        <w:t>New York City Department of Education</w:t>
      </w:r>
    </w:p>
    <w:p w:rsidR="001D571E" w:rsidRPr="005269A4" w:rsidRDefault="00C97BF6" w:rsidP="003442FE">
      <w:pPr>
        <w:pStyle w:val="ListParagraph"/>
        <w:numPr>
          <w:ilvl w:val="1"/>
          <w:numId w:val="1"/>
        </w:numPr>
        <w:rPr>
          <w:rFonts w:ascii="Times New Roman" w:hAnsi="Times New Roman" w:cs="Times New Roman"/>
          <w:sz w:val="24"/>
          <w:szCs w:val="24"/>
        </w:rPr>
      </w:pPr>
      <w:hyperlink r:id="rId12" w:history="1">
        <w:r w:rsidR="001D571E" w:rsidRPr="005269A4">
          <w:rPr>
            <w:rStyle w:val="Hyperlink"/>
            <w:rFonts w:ascii="Times New Roman" w:hAnsi="Times New Roman" w:cs="Times New Roman"/>
            <w:sz w:val="24"/>
            <w:szCs w:val="24"/>
          </w:rPr>
          <w:t>http://schools.nyc.gov/default.htm</w:t>
        </w:r>
      </w:hyperlink>
    </w:p>
    <w:p w:rsidR="001D571E" w:rsidRPr="005269A4" w:rsidRDefault="001D571E" w:rsidP="003442FE">
      <w:pPr>
        <w:pStyle w:val="ListParagraph"/>
        <w:numPr>
          <w:ilvl w:val="2"/>
          <w:numId w:val="1"/>
        </w:numPr>
        <w:rPr>
          <w:rFonts w:ascii="Times New Roman" w:hAnsi="Times New Roman" w:cs="Times New Roman"/>
          <w:sz w:val="24"/>
          <w:szCs w:val="24"/>
        </w:rPr>
      </w:pPr>
      <w:r w:rsidRPr="005269A4">
        <w:rPr>
          <w:rFonts w:ascii="Times New Roman" w:hAnsi="Times New Roman" w:cs="Times New Roman"/>
          <w:sz w:val="24"/>
          <w:szCs w:val="24"/>
        </w:rPr>
        <w:t>Pathway to the units mentioned below: “teacher page” (tab at left); “teaching resources” (tab at top); under “classroom resources” select CCSS; “tasks, units and student work.”  This will take you to “search tasks.”</w:t>
      </w:r>
    </w:p>
    <w:p w:rsidR="001D571E" w:rsidRPr="005269A4" w:rsidRDefault="001D571E" w:rsidP="0012724A">
      <w:pPr>
        <w:pStyle w:val="ListParagraph"/>
        <w:numPr>
          <w:ilvl w:val="2"/>
          <w:numId w:val="1"/>
        </w:numPr>
        <w:rPr>
          <w:rFonts w:ascii="Times New Roman" w:hAnsi="Times New Roman" w:cs="Times New Roman"/>
          <w:sz w:val="24"/>
          <w:szCs w:val="24"/>
        </w:rPr>
      </w:pPr>
      <w:r w:rsidRPr="005269A4">
        <w:rPr>
          <w:rFonts w:ascii="Times New Roman" w:hAnsi="Times New Roman" w:cs="Times New Roman"/>
          <w:sz w:val="24"/>
          <w:szCs w:val="24"/>
        </w:rPr>
        <w:lastRenderedPageBreak/>
        <w:t>Lots of information including detailed curriculum units aligned with the CCSS that include unit overview, rubrics, annotated student work, and instructional support.</w:t>
      </w:r>
    </w:p>
    <w:p w:rsidR="001D571E" w:rsidRPr="00B90A79" w:rsidRDefault="00C97BF6" w:rsidP="0012724A">
      <w:pPr>
        <w:pStyle w:val="ListParagraph"/>
        <w:numPr>
          <w:ilvl w:val="3"/>
          <w:numId w:val="1"/>
        </w:numPr>
        <w:rPr>
          <w:rFonts w:ascii="Times New Roman" w:hAnsi="Times New Roman" w:cs="Times New Roman"/>
          <w:sz w:val="24"/>
          <w:szCs w:val="24"/>
        </w:rPr>
      </w:pPr>
      <w:hyperlink r:id="rId13" w:history="1">
        <w:r w:rsidR="001D571E" w:rsidRPr="005269A4">
          <w:rPr>
            <w:rStyle w:val="Hyperlink"/>
            <w:rFonts w:ascii="Times New Roman" w:hAnsi="Times New Roman" w:cs="Times New Roman"/>
            <w:sz w:val="24"/>
            <w:szCs w:val="24"/>
          </w:rPr>
          <w:t>http://schools.nyc.gov/Academics/CommonCoreLibrary/TasksUnitsStudentWork/default.htm</w:t>
        </w:r>
      </w:hyperlink>
    </w:p>
    <w:p w:rsidR="00B90A79" w:rsidRPr="00B90A79" w:rsidRDefault="00B90A79" w:rsidP="003442FE">
      <w:pPr>
        <w:pStyle w:val="ListParagraph"/>
        <w:numPr>
          <w:ilvl w:val="3"/>
          <w:numId w:val="1"/>
        </w:numPr>
        <w:rPr>
          <w:rFonts w:ascii="Times New Roman" w:hAnsi="Times New Roman" w:cs="Times New Roman"/>
          <w:sz w:val="24"/>
          <w:szCs w:val="24"/>
        </w:rPr>
      </w:pPr>
      <w:r w:rsidRPr="00B90A79">
        <w:rPr>
          <w:rFonts w:ascii="Times New Roman" w:hAnsi="Times New Roman" w:cs="Times New Roman"/>
          <w:sz w:val="24"/>
          <w:szCs w:val="24"/>
        </w:rPr>
        <w:t>This includes a searchable database with lessons K-12 in a variety of content areas.</w:t>
      </w:r>
    </w:p>
    <w:p w:rsidR="00706384" w:rsidRPr="00805AC2" w:rsidRDefault="00706384" w:rsidP="009737A5">
      <w:pPr>
        <w:pStyle w:val="ListParagraph"/>
        <w:numPr>
          <w:ilvl w:val="0"/>
          <w:numId w:val="2"/>
        </w:numPr>
        <w:rPr>
          <w:rFonts w:ascii="Times New Roman" w:hAnsi="Times New Roman" w:cs="Times New Roman"/>
          <w:sz w:val="24"/>
          <w:szCs w:val="24"/>
        </w:rPr>
      </w:pPr>
      <w:r w:rsidRPr="00805AC2">
        <w:rPr>
          <w:rFonts w:ascii="Times New Roman" w:hAnsi="Times New Roman" w:cs="Times New Roman"/>
          <w:sz w:val="24"/>
          <w:szCs w:val="24"/>
        </w:rPr>
        <w:t>The new Basal Alignment Project</w:t>
      </w:r>
    </w:p>
    <w:p w:rsidR="0012724A" w:rsidRPr="00805AC2" w:rsidRDefault="00C97BF6" w:rsidP="009737A5">
      <w:pPr>
        <w:pStyle w:val="ListParagraph"/>
        <w:numPr>
          <w:ilvl w:val="0"/>
          <w:numId w:val="3"/>
        </w:numPr>
        <w:ind w:left="1080"/>
        <w:rPr>
          <w:rFonts w:ascii="Times New Roman" w:hAnsi="Times New Roman" w:cs="Times New Roman"/>
          <w:sz w:val="24"/>
          <w:szCs w:val="24"/>
        </w:rPr>
      </w:pPr>
      <w:hyperlink r:id="rId14" w:history="1">
        <w:r w:rsidR="0012724A" w:rsidRPr="00805AC2">
          <w:rPr>
            <w:rStyle w:val="Hyperlink"/>
            <w:rFonts w:ascii="Times New Roman" w:hAnsi="Times New Roman" w:cs="Times New Roman"/>
            <w:sz w:val="24"/>
            <w:szCs w:val="24"/>
          </w:rPr>
          <w:t>http://www.achievethecore.org/basal-alignment-project</w:t>
        </w:r>
      </w:hyperlink>
    </w:p>
    <w:p w:rsidR="00D711A1" w:rsidRPr="00805AC2" w:rsidRDefault="00C97BF6" w:rsidP="009737A5">
      <w:pPr>
        <w:pStyle w:val="ListParagraph"/>
        <w:numPr>
          <w:ilvl w:val="1"/>
          <w:numId w:val="12"/>
        </w:numPr>
        <w:spacing w:before="100" w:beforeAutospacing="1" w:after="270" w:line="270" w:lineRule="atLeast"/>
        <w:ind w:left="1800"/>
        <w:rPr>
          <w:rFonts w:ascii="Times New Roman" w:eastAsia="Times New Roman" w:hAnsi="Times New Roman" w:cs="Times New Roman"/>
          <w:sz w:val="24"/>
          <w:szCs w:val="24"/>
        </w:rPr>
      </w:pPr>
      <w:hyperlink r:id="rId15" w:history="1">
        <w:r w:rsidR="00D711A1" w:rsidRPr="00805AC2">
          <w:rPr>
            <w:rFonts w:ascii="Times New Roman" w:eastAsia="Times New Roman" w:hAnsi="Times New Roman" w:cs="Times New Roman"/>
            <w:bCs/>
            <w:sz w:val="24"/>
            <w:szCs w:val="24"/>
          </w:rPr>
          <w:t xml:space="preserve">Basal Alignment Project for Grades 3-5 </w:t>
        </w:r>
      </w:hyperlink>
    </w:p>
    <w:p w:rsidR="00D711A1" w:rsidRPr="00805AC2" w:rsidRDefault="00D711A1" w:rsidP="009737A5">
      <w:pPr>
        <w:pStyle w:val="ListParagraph"/>
        <w:numPr>
          <w:ilvl w:val="2"/>
          <w:numId w:val="36"/>
        </w:numPr>
        <w:spacing w:before="100" w:beforeAutospacing="1" w:after="270" w:line="270" w:lineRule="atLeast"/>
        <w:ind w:left="1800"/>
        <w:rPr>
          <w:rFonts w:ascii="Times New Roman" w:eastAsia="Times New Roman" w:hAnsi="Times New Roman" w:cs="Times New Roman"/>
          <w:sz w:val="24"/>
          <w:szCs w:val="24"/>
        </w:rPr>
      </w:pPr>
      <w:r w:rsidRPr="00805AC2">
        <w:rPr>
          <w:rFonts w:ascii="Times New Roman" w:eastAsia="Times New Roman" w:hAnsi="Times New Roman" w:cs="Times New Roman"/>
          <w:sz w:val="24"/>
          <w:szCs w:val="24"/>
        </w:rPr>
        <w:t>The Basal Alignment Project offers Core-aligned lessons revisions for 3rd-5th grade Basal reading series. Each lesson has been carefully aligned to the CCSS by a team of teachers, and includes quality text-dependent questions, improved tasks, and a focus on academic vocabulary.</w:t>
      </w:r>
    </w:p>
    <w:p w:rsidR="00A20C73" w:rsidRDefault="00D711A1" w:rsidP="009737A5">
      <w:pPr>
        <w:pStyle w:val="ListParagraph"/>
        <w:numPr>
          <w:ilvl w:val="2"/>
          <w:numId w:val="36"/>
        </w:numPr>
        <w:spacing w:before="100" w:beforeAutospacing="1" w:after="270" w:line="270" w:lineRule="atLeast"/>
        <w:ind w:left="1800"/>
        <w:rPr>
          <w:rFonts w:ascii="Times New Roman" w:eastAsia="Times New Roman" w:hAnsi="Times New Roman" w:cs="Times New Roman"/>
          <w:sz w:val="24"/>
          <w:szCs w:val="24"/>
        </w:rPr>
      </w:pPr>
      <w:r w:rsidRPr="00805AC2">
        <w:rPr>
          <w:rFonts w:ascii="Times New Roman" w:eastAsia="Times New Roman" w:hAnsi="Times New Roman" w:cs="Times New Roman"/>
          <w:sz w:val="24"/>
          <w:szCs w:val="24"/>
        </w:rPr>
        <w:t>BAP now offers 267 revised lessons, across these Basal Readers:</w:t>
      </w:r>
    </w:p>
    <w:p w:rsidR="00B962A3" w:rsidRDefault="00D711A1" w:rsidP="009737A5">
      <w:pPr>
        <w:pStyle w:val="ListParagraph"/>
        <w:numPr>
          <w:ilvl w:val="5"/>
          <w:numId w:val="36"/>
        </w:numPr>
        <w:spacing w:before="100" w:beforeAutospacing="1" w:after="270" w:line="270" w:lineRule="atLeast"/>
        <w:ind w:left="2520"/>
        <w:rPr>
          <w:rFonts w:ascii="Times New Roman" w:eastAsia="Times New Roman" w:hAnsi="Times New Roman" w:cs="Times New Roman"/>
          <w:sz w:val="24"/>
          <w:szCs w:val="24"/>
        </w:rPr>
      </w:pPr>
      <w:r w:rsidRPr="00B962A3">
        <w:rPr>
          <w:rFonts w:ascii="Times New Roman" w:eastAsia="Times New Roman" w:hAnsi="Times New Roman" w:cs="Times New Roman"/>
          <w:sz w:val="24"/>
          <w:szCs w:val="24"/>
        </w:rPr>
        <w:t>HMH Collections, Journeys, Medallion/Reading, Nation’s</w:t>
      </w:r>
      <w:r w:rsidR="00B962A3" w:rsidRPr="00B962A3">
        <w:rPr>
          <w:rFonts w:ascii="Times New Roman" w:eastAsia="Times New Roman" w:hAnsi="Times New Roman" w:cs="Times New Roman"/>
          <w:sz w:val="24"/>
          <w:szCs w:val="24"/>
        </w:rPr>
        <w:t xml:space="preserve"> </w:t>
      </w:r>
      <w:r w:rsidRPr="00B962A3">
        <w:rPr>
          <w:rFonts w:ascii="Times New Roman" w:eastAsia="Times New Roman" w:hAnsi="Times New Roman" w:cs="Times New Roman"/>
          <w:sz w:val="24"/>
          <w:szCs w:val="24"/>
        </w:rPr>
        <w:t>Ch</w:t>
      </w:r>
      <w:r w:rsidR="00B962A3">
        <w:rPr>
          <w:rFonts w:ascii="Times New Roman" w:eastAsia="Times New Roman" w:hAnsi="Times New Roman" w:cs="Times New Roman"/>
          <w:sz w:val="24"/>
          <w:szCs w:val="24"/>
        </w:rPr>
        <w:t>oice, StoryTown, and Trophies</w:t>
      </w:r>
    </w:p>
    <w:p w:rsidR="00B962A3" w:rsidRDefault="00D711A1" w:rsidP="009737A5">
      <w:pPr>
        <w:pStyle w:val="ListParagraph"/>
        <w:numPr>
          <w:ilvl w:val="5"/>
          <w:numId w:val="36"/>
        </w:numPr>
        <w:spacing w:before="100" w:beforeAutospacing="1" w:after="270" w:line="270" w:lineRule="atLeast"/>
        <w:ind w:left="2520"/>
        <w:rPr>
          <w:rFonts w:ascii="Times New Roman" w:eastAsia="Times New Roman" w:hAnsi="Times New Roman" w:cs="Times New Roman"/>
          <w:sz w:val="24"/>
          <w:szCs w:val="24"/>
        </w:rPr>
      </w:pPr>
      <w:r w:rsidRPr="00B962A3">
        <w:rPr>
          <w:rFonts w:ascii="Times New Roman" w:eastAsia="Times New Roman" w:hAnsi="Times New Roman" w:cs="Times New Roman"/>
          <w:sz w:val="24"/>
          <w:szCs w:val="24"/>
        </w:rPr>
        <w:t xml:space="preserve">MH Imagine It!, Open Court, </w:t>
      </w:r>
      <w:r w:rsidR="00B962A3">
        <w:rPr>
          <w:rFonts w:ascii="Times New Roman" w:eastAsia="Times New Roman" w:hAnsi="Times New Roman" w:cs="Times New Roman"/>
          <w:sz w:val="24"/>
          <w:szCs w:val="24"/>
        </w:rPr>
        <w:t>Treasures, and Treasures (CA)</w:t>
      </w:r>
    </w:p>
    <w:p w:rsidR="00D711A1" w:rsidRPr="00B962A3" w:rsidRDefault="00D711A1" w:rsidP="009737A5">
      <w:pPr>
        <w:pStyle w:val="ListParagraph"/>
        <w:numPr>
          <w:ilvl w:val="5"/>
          <w:numId w:val="36"/>
        </w:numPr>
        <w:spacing w:before="100" w:beforeAutospacing="1" w:after="270" w:line="270" w:lineRule="atLeast"/>
        <w:ind w:left="2520"/>
        <w:rPr>
          <w:rFonts w:ascii="Times New Roman" w:eastAsia="Times New Roman" w:hAnsi="Times New Roman" w:cs="Times New Roman"/>
          <w:sz w:val="24"/>
          <w:szCs w:val="24"/>
        </w:rPr>
      </w:pPr>
      <w:r w:rsidRPr="00B962A3">
        <w:rPr>
          <w:rFonts w:ascii="Times New Roman" w:eastAsia="Times New Roman" w:hAnsi="Times New Roman" w:cs="Times New Roman"/>
          <w:sz w:val="24"/>
          <w:szCs w:val="24"/>
        </w:rPr>
        <w:t>Pearson Reading Street</w:t>
      </w:r>
    </w:p>
    <w:p w:rsidR="00D711A1" w:rsidRPr="00805AC2" w:rsidRDefault="00D711A1" w:rsidP="009737A5">
      <w:pPr>
        <w:pStyle w:val="ListParagraph"/>
        <w:numPr>
          <w:ilvl w:val="2"/>
          <w:numId w:val="36"/>
        </w:numPr>
        <w:spacing w:before="100" w:beforeAutospacing="1" w:after="270" w:line="270" w:lineRule="atLeast"/>
        <w:ind w:left="1800"/>
        <w:rPr>
          <w:rFonts w:ascii="Times New Roman" w:eastAsia="Times New Roman" w:hAnsi="Times New Roman" w:cs="Times New Roman"/>
          <w:sz w:val="24"/>
          <w:szCs w:val="24"/>
        </w:rPr>
      </w:pPr>
      <w:r w:rsidRPr="00805AC2">
        <w:rPr>
          <w:rFonts w:ascii="Times New Roman" w:eastAsia="Times New Roman" w:hAnsi="Times New Roman" w:cs="Times New Roman"/>
          <w:sz w:val="24"/>
          <w:szCs w:val="24"/>
        </w:rPr>
        <w:t>Nearly 13,000 teachers are using these lessons, which are available on Edmodo.</w:t>
      </w:r>
    </w:p>
    <w:p w:rsidR="00706384" w:rsidRPr="00805AC2" w:rsidRDefault="00F113E2" w:rsidP="009737A5">
      <w:pPr>
        <w:pStyle w:val="ListParagraph"/>
        <w:numPr>
          <w:ilvl w:val="2"/>
          <w:numId w:val="36"/>
        </w:numPr>
        <w:ind w:left="1800"/>
        <w:rPr>
          <w:rFonts w:ascii="Times New Roman" w:hAnsi="Times New Roman" w:cs="Times New Roman"/>
          <w:sz w:val="24"/>
          <w:szCs w:val="24"/>
        </w:rPr>
      </w:pPr>
      <w:r w:rsidRPr="00805AC2">
        <w:rPr>
          <w:rFonts w:ascii="Times New Roman" w:hAnsi="Times New Roman" w:cs="Times New Roman"/>
          <w:sz w:val="24"/>
          <w:szCs w:val="24"/>
        </w:rPr>
        <w:t xml:space="preserve">Introductory videos provide clear overview of project and implications for instruction.  </w:t>
      </w:r>
    </w:p>
    <w:p w:rsidR="00D711A1" w:rsidRPr="00805AC2" w:rsidRDefault="00C97BF6" w:rsidP="009737A5">
      <w:pPr>
        <w:pStyle w:val="ListParagraph"/>
        <w:numPr>
          <w:ilvl w:val="1"/>
          <w:numId w:val="3"/>
        </w:numPr>
        <w:spacing w:before="100" w:beforeAutospacing="1" w:after="270" w:line="270" w:lineRule="atLeast"/>
        <w:ind w:left="1800"/>
        <w:rPr>
          <w:rFonts w:ascii="Times New Roman" w:eastAsia="Times New Roman" w:hAnsi="Times New Roman" w:cs="Times New Roman"/>
          <w:sz w:val="24"/>
          <w:szCs w:val="24"/>
        </w:rPr>
      </w:pPr>
      <w:hyperlink r:id="rId16" w:history="1">
        <w:r w:rsidR="00D711A1" w:rsidRPr="00805AC2">
          <w:rPr>
            <w:rFonts w:ascii="Times New Roman" w:eastAsia="Times New Roman" w:hAnsi="Times New Roman" w:cs="Times New Roman"/>
            <w:bCs/>
            <w:sz w:val="24"/>
            <w:szCs w:val="24"/>
          </w:rPr>
          <w:t>Coming Soon: the Anthology Alignment Project for Grades 6-10</w:t>
        </w:r>
      </w:hyperlink>
    </w:p>
    <w:p w:rsidR="00D711A1" w:rsidRPr="00805AC2" w:rsidRDefault="00D711A1" w:rsidP="009737A5">
      <w:pPr>
        <w:pStyle w:val="ListParagraph"/>
        <w:numPr>
          <w:ilvl w:val="2"/>
          <w:numId w:val="38"/>
        </w:numPr>
        <w:spacing w:before="100" w:beforeAutospacing="1" w:after="270" w:line="270" w:lineRule="atLeast"/>
        <w:ind w:left="2520"/>
        <w:rPr>
          <w:rFonts w:ascii="Times New Roman" w:eastAsia="Times New Roman" w:hAnsi="Times New Roman" w:cs="Times New Roman"/>
          <w:sz w:val="24"/>
          <w:szCs w:val="24"/>
        </w:rPr>
      </w:pPr>
      <w:r w:rsidRPr="00805AC2">
        <w:rPr>
          <w:rFonts w:ascii="Times New Roman" w:eastAsia="Times New Roman" w:hAnsi="Times New Roman" w:cs="Times New Roman"/>
          <w:sz w:val="24"/>
          <w:szCs w:val="24"/>
        </w:rPr>
        <w:t>We’re pleased to announce the Anthology Alignment Project, a collaborative effort by teachers to align common Grade 6-10 Anthologies in a similar fashion to the BAP resources. These lesson materials will become available in late Spring, 2013.</w:t>
      </w:r>
    </w:p>
    <w:p w:rsidR="00C7736E" w:rsidRPr="00154F4D" w:rsidRDefault="00C97BF6" w:rsidP="009737A5">
      <w:pPr>
        <w:pStyle w:val="ListParagraph"/>
        <w:numPr>
          <w:ilvl w:val="3"/>
          <w:numId w:val="3"/>
        </w:numPr>
        <w:spacing w:before="100" w:beforeAutospacing="1" w:after="0" w:line="270" w:lineRule="atLeast"/>
        <w:rPr>
          <w:rStyle w:val="Hyperlink"/>
          <w:rFonts w:ascii="Times New Roman" w:hAnsi="Times New Roman" w:cs="Times New Roman"/>
          <w:color w:val="auto"/>
          <w:sz w:val="24"/>
          <w:szCs w:val="24"/>
          <w:u w:val="none"/>
        </w:rPr>
      </w:pPr>
      <w:hyperlink r:id="rId17" w:history="1">
        <w:r w:rsidR="00D711A1" w:rsidRPr="00154F4D">
          <w:rPr>
            <w:rFonts w:ascii="Times New Roman" w:eastAsia="Times New Roman" w:hAnsi="Times New Roman" w:cs="Times New Roman"/>
            <w:bCs/>
            <w:sz w:val="24"/>
            <w:szCs w:val="24"/>
          </w:rPr>
          <w:t>Learn more</w:t>
        </w:r>
      </w:hyperlink>
      <w:r w:rsidR="00D711A1" w:rsidRPr="00154F4D">
        <w:rPr>
          <w:rFonts w:ascii="Times New Roman" w:eastAsia="Times New Roman" w:hAnsi="Times New Roman" w:cs="Times New Roman"/>
          <w:sz w:val="24"/>
          <w:szCs w:val="24"/>
        </w:rPr>
        <w:t xml:space="preserve"> about joining the Anthol</w:t>
      </w:r>
      <w:r w:rsidR="00154F4D" w:rsidRPr="00154F4D">
        <w:rPr>
          <w:rFonts w:ascii="Times New Roman" w:eastAsia="Times New Roman" w:hAnsi="Times New Roman" w:cs="Times New Roman"/>
          <w:sz w:val="24"/>
          <w:szCs w:val="24"/>
        </w:rPr>
        <w:t xml:space="preserve">ogy Alignment Project at Edmodo </w:t>
      </w:r>
      <w:hyperlink r:id="rId18" w:history="1">
        <w:r w:rsidR="00C7736E" w:rsidRPr="00154F4D">
          <w:rPr>
            <w:rStyle w:val="Hyperlink"/>
            <w:rFonts w:ascii="Times New Roman" w:hAnsi="Times New Roman" w:cs="Times New Roman"/>
            <w:sz w:val="24"/>
            <w:szCs w:val="24"/>
          </w:rPr>
          <w:t>http://www.edmodo.com/</w:t>
        </w:r>
      </w:hyperlink>
    </w:p>
    <w:p w:rsidR="009E265B" w:rsidRDefault="009E265B" w:rsidP="009E265B">
      <w:pPr>
        <w:spacing w:after="0"/>
        <w:rPr>
          <w:rFonts w:ascii="Times New Roman" w:hAnsi="Times New Roman" w:cs="Times New Roman"/>
          <w:b/>
          <w:sz w:val="24"/>
          <w:szCs w:val="24"/>
          <w:u w:val="single"/>
        </w:rPr>
      </w:pPr>
    </w:p>
    <w:p w:rsidR="009E265B" w:rsidRDefault="009E265B" w:rsidP="009E265B">
      <w:pPr>
        <w:spacing w:after="0"/>
        <w:rPr>
          <w:rFonts w:ascii="Times New Roman" w:hAnsi="Times New Roman" w:cs="Times New Roman"/>
          <w:b/>
          <w:sz w:val="24"/>
          <w:szCs w:val="24"/>
          <w:u w:val="single"/>
        </w:rPr>
      </w:pPr>
    </w:p>
    <w:p w:rsidR="008C09E9" w:rsidRDefault="008C09E9" w:rsidP="009E265B">
      <w:pPr>
        <w:spacing w:after="0"/>
        <w:rPr>
          <w:rFonts w:ascii="Times New Roman" w:hAnsi="Times New Roman" w:cs="Times New Roman"/>
          <w:b/>
          <w:sz w:val="24"/>
          <w:szCs w:val="24"/>
          <w:u w:val="single"/>
        </w:rPr>
      </w:pPr>
      <w:r w:rsidRPr="005269A4">
        <w:rPr>
          <w:rFonts w:ascii="Times New Roman" w:hAnsi="Times New Roman" w:cs="Times New Roman"/>
          <w:b/>
          <w:sz w:val="24"/>
          <w:szCs w:val="24"/>
          <w:u w:val="single"/>
        </w:rPr>
        <w:t>H</w:t>
      </w:r>
      <w:r w:rsidR="003442FE" w:rsidRPr="005269A4">
        <w:rPr>
          <w:rFonts w:ascii="Times New Roman" w:hAnsi="Times New Roman" w:cs="Times New Roman"/>
          <w:b/>
          <w:sz w:val="24"/>
          <w:szCs w:val="24"/>
          <w:u w:val="single"/>
        </w:rPr>
        <w:t>istory/Social Studies</w:t>
      </w:r>
    </w:p>
    <w:p w:rsidR="00F758D1" w:rsidRPr="00F758D1" w:rsidRDefault="00F758D1" w:rsidP="009737A5">
      <w:pPr>
        <w:pStyle w:val="ListParagraph"/>
        <w:numPr>
          <w:ilvl w:val="1"/>
          <w:numId w:val="13"/>
        </w:numPr>
        <w:spacing w:before="100" w:beforeAutospacing="1" w:after="100" w:afterAutospacing="1" w:line="240" w:lineRule="auto"/>
        <w:ind w:left="360"/>
        <w:rPr>
          <w:rFonts w:ascii="Times New Roman" w:hAnsi="Times New Roman" w:cs="Times New Roman"/>
          <w:b/>
          <w:sz w:val="24"/>
          <w:szCs w:val="24"/>
          <w:u w:val="single"/>
        </w:rPr>
      </w:pPr>
      <w:r w:rsidRPr="00F758D1">
        <w:rPr>
          <w:rFonts w:ascii="Times New Roman" w:eastAsia="Times New Roman" w:hAnsi="Times New Roman" w:cs="Times New Roman"/>
          <w:sz w:val="24"/>
          <w:szCs w:val="24"/>
        </w:rPr>
        <w:t>Historical Thinking Matters</w:t>
      </w:r>
    </w:p>
    <w:p w:rsidR="001811A8" w:rsidRPr="006F2831" w:rsidRDefault="00C97BF6" w:rsidP="009737A5">
      <w:pPr>
        <w:pStyle w:val="ListParagraph"/>
        <w:numPr>
          <w:ilvl w:val="1"/>
          <w:numId w:val="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hyperlink r:id="rId19" w:history="1">
        <w:r w:rsidR="001811A8" w:rsidRPr="00805AC2">
          <w:rPr>
            <w:rStyle w:val="Hyperlink"/>
            <w:rFonts w:ascii="Times New Roman" w:eastAsia="Times New Roman" w:hAnsi="Times New Roman" w:cs="Times New Roman"/>
            <w:sz w:val="24"/>
            <w:szCs w:val="24"/>
          </w:rPr>
          <w:t>http://historicalthinkingmatters.org/</w:t>
        </w:r>
      </w:hyperlink>
    </w:p>
    <w:p w:rsidR="004A173F" w:rsidRPr="006F2831" w:rsidRDefault="004A173F" w:rsidP="009737A5">
      <w:pPr>
        <w:pStyle w:val="ListParagraph"/>
        <w:numPr>
          <w:ilvl w:val="1"/>
          <w:numId w:val="18"/>
        </w:numPr>
        <w:spacing w:before="100" w:beforeAutospacing="1" w:after="100" w:afterAutospacing="1" w:line="240" w:lineRule="auto"/>
        <w:ind w:left="1800"/>
        <w:rPr>
          <w:rFonts w:ascii="Times New Roman" w:eastAsia="Times New Roman" w:hAnsi="Times New Roman" w:cs="Times New Roman"/>
          <w:sz w:val="24"/>
          <w:szCs w:val="24"/>
        </w:rPr>
      </w:pPr>
      <w:r w:rsidRPr="006F2831">
        <w:rPr>
          <w:rFonts w:ascii="Times New Roman" w:eastAsia="Times New Roman" w:hAnsi="Times New Roman" w:cs="Times New Roman"/>
          <w:sz w:val="24"/>
          <w:szCs w:val="24"/>
        </w:rPr>
        <w:t>A website focused on key topics in U.S. history that is designed to teach students how to critically read primary sources and how to critique and construct historical narratives.</w:t>
      </w:r>
    </w:p>
    <w:p w:rsidR="00E44867" w:rsidRPr="00420EA3" w:rsidRDefault="00E44867" w:rsidP="009737A5">
      <w:pPr>
        <w:pStyle w:val="ListParagraph"/>
        <w:numPr>
          <w:ilvl w:val="1"/>
          <w:numId w:val="18"/>
        </w:numPr>
        <w:spacing w:before="100" w:beforeAutospacing="1" w:after="100" w:afterAutospacing="1" w:line="240" w:lineRule="auto"/>
        <w:ind w:left="1800"/>
        <w:rPr>
          <w:rStyle w:val="Strong"/>
          <w:rFonts w:ascii="Times New Roman" w:eastAsia="Times New Roman" w:hAnsi="Times New Roman" w:cs="Times New Roman"/>
          <w:bCs w:val="0"/>
          <w:color w:val="auto"/>
          <w:sz w:val="24"/>
          <w:szCs w:val="24"/>
        </w:rPr>
      </w:pPr>
      <w:r w:rsidRPr="00420EA3">
        <w:rPr>
          <w:rStyle w:val="Strong"/>
          <w:rFonts w:ascii="Times New Roman" w:hAnsi="Times New Roman" w:cs="Times New Roman"/>
          <w:b w:val="0"/>
          <w:color w:val="auto"/>
          <w:sz w:val="24"/>
          <w:szCs w:val="24"/>
        </w:rPr>
        <w:t>Winner of the American Historical Association's 2008 James Harvey Robinson Prize for an Outstanding Teaching Aid</w:t>
      </w:r>
      <w:r w:rsidR="00287D07" w:rsidRPr="00420EA3">
        <w:rPr>
          <w:rStyle w:val="Strong"/>
          <w:rFonts w:ascii="Times New Roman" w:hAnsi="Times New Roman" w:cs="Times New Roman"/>
          <w:b w:val="0"/>
          <w:color w:val="auto"/>
          <w:sz w:val="24"/>
          <w:szCs w:val="24"/>
        </w:rPr>
        <w:t>.</w:t>
      </w:r>
    </w:p>
    <w:p w:rsidR="007D4C32" w:rsidRPr="00420EA3" w:rsidRDefault="007D4C32" w:rsidP="009737A5">
      <w:pPr>
        <w:pStyle w:val="ListParagraph"/>
        <w:numPr>
          <w:ilvl w:val="1"/>
          <w:numId w:val="18"/>
        </w:numPr>
        <w:spacing w:before="100" w:beforeAutospacing="1" w:after="100" w:afterAutospacing="1" w:line="240" w:lineRule="auto"/>
        <w:ind w:left="1800"/>
        <w:rPr>
          <w:rStyle w:val="Strong"/>
          <w:rFonts w:ascii="Times New Roman" w:eastAsia="Times New Roman" w:hAnsi="Times New Roman" w:cs="Times New Roman"/>
          <w:bCs w:val="0"/>
          <w:color w:val="auto"/>
          <w:sz w:val="24"/>
          <w:szCs w:val="24"/>
        </w:rPr>
      </w:pPr>
      <w:r w:rsidRPr="00420EA3">
        <w:rPr>
          <w:rStyle w:val="Strong"/>
          <w:rFonts w:ascii="Times New Roman" w:hAnsi="Times New Roman" w:cs="Times New Roman"/>
          <w:b w:val="0"/>
          <w:color w:val="auto"/>
          <w:sz w:val="24"/>
          <w:szCs w:val="24"/>
        </w:rPr>
        <w:t>View the tab: Why Historical Thinking Matters</w:t>
      </w:r>
      <w:r w:rsidR="00287D07" w:rsidRPr="00420EA3">
        <w:rPr>
          <w:rStyle w:val="Strong"/>
          <w:rFonts w:ascii="Times New Roman" w:hAnsi="Times New Roman" w:cs="Times New Roman"/>
          <w:b w:val="0"/>
          <w:color w:val="auto"/>
          <w:sz w:val="24"/>
          <w:szCs w:val="24"/>
        </w:rPr>
        <w:t>.</w:t>
      </w:r>
    </w:p>
    <w:p w:rsidR="006F2831" w:rsidRPr="00420EA3" w:rsidRDefault="004751E5" w:rsidP="009737A5">
      <w:pPr>
        <w:pStyle w:val="ListParagraph"/>
        <w:numPr>
          <w:ilvl w:val="1"/>
          <w:numId w:val="18"/>
        </w:numPr>
        <w:spacing w:after="0" w:line="240" w:lineRule="auto"/>
        <w:ind w:left="1800"/>
        <w:rPr>
          <w:rStyle w:val="Strong"/>
          <w:rFonts w:ascii="Times New Roman" w:eastAsia="Times New Roman" w:hAnsi="Times New Roman" w:cs="Times New Roman"/>
          <w:bCs w:val="0"/>
          <w:color w:val="auto"/>
          <w:sz w:val="24"/>
          <w:szCs w:val="24"/>
        </w:rPr>
      </w:pPr>
      <w:r w:rsidRPr="00420EA3">
        <w:rPr>
          <w:rStyle w:val="Strong"/>
          <w:rFonts w:ascii="Times New Roman" w:hAnsi="Times New Roman" w:cs="Times New Roman"/>
          <w:b w:val="0"/>
          <w:color w:val="auto"/>
          <w:sz w:val="24"/>
          <w:szCs w:val="24"/>
        </w:rPr>
        <w:lastRenderedPageBreak/>
        <w:t>Although the primary intention is for high school teachers, there are examples and resources that middle school teachers can use.</w:t>
      </w:r>
    </w:p>
    <w:p w:rsidR="00721E85" w:rsidRPr="00420EA3" w:rsidRDefault="00721E85" w:rsidP="009737A5">
      <w:pPr>
        <w:pStyle w:val="rteleft"/>
        <w:numPr>
          <w:ilvl w:val="1"/>
          <w:numId w:val="3"/>
        </w:numPr>
        <w:spacing w:before="0" w:beforeAutospacing="0" w:after="0" w:afterAutospacing="0"/>
        <w:ind w:left="360"/>
        <w:rPr>
          <w:rStyle w:val="Strong"/>
          <w:b w:val="0"/>
          <w:bCs w:val="0"/>
          <w:color w:val="auto"/>
        </w:rPr>
      </w:pPr>
      <w:r w:rsidRPr="00420EA3">
        <w:rPr>
          <w:rStyle w:val="Strong"/>
          <w:b w:val="0"/>
          <w:color w:val="auto"/>
        </w:rPr>
        <w:t>Reading Like a Historian</w:t>
      </w:r>
    </w:p>
    <w:p w:rsidR="006F2831" w:rsidRPr="00420EA3" w:rsidRDefault="00C97BF6" w:rsidP="009737A5">
      <w:pPr>
        <w:pStyle w:val="rteleft"/>
        <w:numPr>
          <w:ilvl w:val="1"/>
          <w:numId w:val="17"/>
        </w:numPr>
        <w:spacing w:before="0" w:beforeAutospacing="0" w:after="0" w:afterAutospacing="0"/>
        <w:rPr>
          <w:rStyle w:val="Strong"/>
          <w:b w:val="0"/>
          <w:bCs w:val="0"/>
          <w:color w:val="auto"/>
        </w:rPr>
      </w:pPr>
      <w:hyperlink r:id="rId20" w:history="1">
        <w:r w:rsidR="006F2831" w:rsidRPr="00420EA3">
          <w:rPr>
            <w:rStyle w:val="Hyperlink"/>
            <w:rFonts w:eastAsiaTheme="minorHAnsi"/>
            <w:color w:val="0000FF"/>
          </w:rPr>
          <w:t>http://sheg.stanford.edu/?q=node/45</w:t>
        </w:r>
      </w:hyperlink>
      <w:r w:rsidR="006F2831" w:rsidRPr="00420EA3">
        <w:rPr>
          <w:rStyle w:val="Strong"/>
          <w:rFonts w:eastAsiaTheme="minorHAnsi"/>
          <w:b w:val="0"/>
          <w:color w:val="0000FF"/>
        </w:rPr>
        <w:t xml:space="preserve"> </w:t>
      </w:r>
      <w:r w:rsidR="006F2831" w:rsidRPr="00420EA3">
        <w:rPr>
          <w:rStyle w:val="Strong"/>
          <w:rFonts w:eastAsiaTheme="minorHAnsi"/>
          <w:b w:val="0"/>
          <w:color w:val="auto"/>
        </w:rPr>
        <w:t xml:space="preserve">   (Stanford History Education Group)</w:t>
      </w:r>
    </w:p>
    <w:p w:rsidR="00F851A3" w:rsidRPr="00420EA3" w:rsidRDefault="00F851A3" w:rsidP="009737A5">
      <w:pPr>
        <w:pStyle w:val="rteleft"/>
        <w:numPr>
          <w:ilvl w:val="1"/>
          <w:numId w:val="14"/>
        </w:numPr>
        <w:spacing w:before="0" w:beforeAutospacing="0" w:after="0" w:afterAutospacing="0"/>
        <w:ind w:left="1800"/>
        <w:rPr>
          <w:rStyle w:val="Strong"/>
          <w:bCs w:val="0"/>
          <w:color w:val="auto"/>
        </w:rPr>
      </w:pPr>
      <w:r w:rsidRPr="00420EA3">
        <w:rPr>
          <w:rStyle w:val="Strong"/>
          <w:b w:val="0"/>
          <w:color w:val="auto"/>
        </w:rPr>
        <w:t>A set of 75 free secondary school lessons in U.S. history</w:t>
      </w:r>
      <w:r w:rsidR="00826E56" w:rsidRPr="00420EA3">
        <w:rPr>
          <w:rStyle w:val="Strong"/>
          <w:b w:val="0"/>
          <w:color w:val="auto"/>
        </w:rPr>
        <w:t>.</w:t>
      </w:r>
    </w:p>
    <w:p w:rsidR="00F851A3" w:rsidRPr="00F851A3" w:rsidRDefault="00F851A3" w:rsidP="009737A5">
      <w:pPr>
        <w:pStyle w:val="rteleft"/>
        <w:numPr>
          <w:ilvl w:val="2"/>
          <w:numId w:val="35"/>
        </w:numPr>
        <w:spacing w:before="0" w:beforeAutospacing="0" w:after="0" w:afterAutospacing="0"/>
      </w:pPr>
      <w:r w:rsidRPr="00F851A3">
        <w:rPr>
          <w:rStyle w:val="googqs-tidbit1"/>
          <w:specVanish w:val="0"/>
        </w:rPr>
        <w:t>The Reading Like a Historian curriculum engages students in historical inquiry. Each lesson revolves around a central historical question and features sets of</w:t>
      </w:r>
      <w:r w:rsidRPr="00F851A3">
        <w:t xml:space="preserve"> primary documents modified for groups of students with diverse reading skills and abilities.</w:t>
      </w:r>
    </w:p>
    <w:p w:rsidR="00F851A3" w:rsidRPr="00F851A3" w:rsidRDefault="00F851A3" w:rsidP="009737A5">
      <w:pPr>
        <w:pStyle w:val="rteleft"/>
        <w:numPr>
          <w:ilvl w:val="2"/>
          <w:numId w:val="35"/>
        </w:numPr>
        <w:spacing w:before="0" w:beforeAutospacing="0" w:after="0" w:afterAutospacing="0"/>
      </w:pPr>
      <w:r w:rsidRPr="00F851A3">
        <w:t>This curriculum teaches students how to investigate historical questions employing reading strategies such as sourcing, contextualizing, corroborating, and close reading. Instead of memorizing historical facts, students evaluate the trustworthiness of multiple perspectives on issues from King Philip's War to the Montgomery Bus Boycott, and make historical claims backed by documentary evidence.</w:t>
      </w:r>
    </w:p>
    <w:p w:rsidR="00721E85" w:rsidRPr="00721E85" w:rsidRDefault="00721E85" w:rsidP="009737A5">
      <w:pPr>
        <w:pStyle w:val="ListParagraph"/>
        <w:numPr>
          <w:ilvl w:val="0"/>
          <w:numId w:val="14"/>
        </w:numPr>
        <w:spacing w:after="0"/>
        <w:rPr>
          <w:rFonts w:ascii="Times New Roman" w:eastAsia="Times New Roman" w:hAnsi="Times New Roman" w:cs="Times New Roman"/>
          <w:sz w:val="24"/>
          <w:szCs w:val="24"/>
        </w:rPr>
      </w:pPr>
      <w:r w:rsidRPr="00721E85">
        <w:rPr>
          <w:rFonts w:ascii="Times New Roman" w:eastAsia="Times New Roman" w:hAnsi="Times New Roman" w:cs="Times New Roman"/>
          <w:sz w:val="24"/>
          <w:szCs w:val="24"/>
        </w:rPr>
        <w:t>Education and the Environment Initiative (EEI) Curriculum</w:t>
      </w:r>
    </w:p>
    <w:p w:rsidR="004233CC" w:rsidRPr="00721E85" w:rsidRDefault="00C97BF6" w:rsidP="009737A5">
      <w:pPr>
        <w:pStyle w:val="ListParagraph"/>
        <w:numPr>
          <w:ilvl w:val="0"/>
          <w:numId w:val="19"/>
        </w:numPr>
        <w:ind w:left="1080"/>
        <w:rPr>
          <w:rFonts w:ascii="Times New Roman" w:eastAsia="Times New Roman" w:hAnsi="Times New Roman" w:cs="Times New Roman"/>
          <w:sz w:val="24"/>
          <w:szCs w:val="24"/>
        </w:rPr>
      </w:pPr>
      <w:hyperlink r:id="rId21" w:history="1">
        <w:r w:rsidR="004233CC" w:rsidRPr="00721E85">
          <w:rPr>
            <w:rStyle w:val="Hyperlink"/>
            <w:rFonts w:ascii="Times New Roman" w:eastAsia="Times New Roman" w:hAnsi="Times New Roman" w:cs="Times New Roman"/>
            <w:sz w:val="24"/>
            <w:szCs w:val="24"/>
          </w:rPr>
          <w:t>http://www.calepa.ca.gov/Education/EEI/Curriculum/Default.htm</w:t>
        </w:r>
      </w:hyperlink>
    </w:p>
    <w:p w:rsidR="00B73A18" w:rsidRPr="00B73A18" w:rsidRDefault="00826E56" w:rsidP="009737A5">
      <w:pPr>
        <w:pStyle w:val="ListParagraph"/>
        <w:numPr>
          <w:ilvl w:val="0"/>
          <w:numId w:val="15"/>
        </w:numPr>
        <w:spacing w:before="100" w:beforeAutospacing="1" w:after="100" w:afterAutospacing="1" w:line="240" w:lineRule="auto"/>
        <w:ind w:left="1800"/>
        <w:rPr>
          <w:rFonts w:ascii="Times New Roman" w:hAnsi="Times New Roman" w:cs="Times New Roman"/>
          <w:sz w:val="24"/>
          <w:szCs w:val="24"/>
        </w:rPr>
      </w:pPr>
      <w:r w:rsidRPr="00B73A18">
        <w:rPr>
          <w:rFonts w:ascii="Times New Roman" w:hAnsi="Times New Roman" w:cs="Times New Roman"/>
          <w:sz w:val="24"/>
          <w:szCs w:val="24"/>
        </w:rPr>
        <w:t>F</w:t>
      </w:r>
      <w:r w:rsidR="00F514DE" w:rsidRPr="00B73A18">
        <w:rPr>
          <w:rFonts w:ascii="Times New Roman" w:hAnsi="Times New Roman" w:cs="Times New Roman"/>
          <w:sz w:val="24"/>
          <w:szCs w:val="24"/>
        </w:rPr>
        <w:t>ield-tested in Kindergarten to 12</w:t>
      </w:r>
      <w:r w:rsidR="00F514DE" w:rsidRPr="00B73A18">
        <w:rPr>
          <w:rFonts w:ascii="Times New Roman" w:hAnsi="Times New Roman" w:cs="Times New Roman"/>
          <w:sz w:val="24"/>
          <w:szCs w:val="24"/>
          <w:vertAlign w:val="superscript"/>
        </w:rPr>
        <w:t>th</w:t>
      </w:r>
      <w:r w:rsidR="00F514DE" w:rsidRPr="00B73A18">
        <w:rPr>
          <w:rFonts w:ascii="Times New Roman" w:hAnsi="Times New Roman" w:cs="Times New Roman"/>
          <w:sz w:val="24"/>
          <w:szCs w:val="24"/>
        </w:rPr>
        <w:t xml:space="preserve"> grade classrooms from San Diego to California</w:t>
      </w:r>
      <w:r w:rsidR="00706384" w:rsidRPr="00B73A18">
        <w:rPr>
          <w:rFonts w:ascii="Times New Roman" w:hAnsi="Times New Roman" w:cs="Times New Roman"/>
          <w:sz w:val="24"/>
          <w:szCs w:val="24"/>
        </w:rPr>
        <w:t>’</w:t>
      </w:r>
      <w:r w:rsidR="00F514DE" w:rsidRPr="00B73A18">
        <w:rPr>
          <w:rFonts w:ascii="Times New Roman" w:hAnsi="Times New Roman" w:cs="Times New Roman"/>
          <w:sz w:val="24"/>
          <w:szCs w:val="24"/>
        </w:rPr>
        <w:t>s North Coast, the 85 EEI Curriculum units cover selected academic content standards in both Science and History-Social Science. Each EEI Curriculum unit is designed to teach one or more standards to mastery. Field-tested in Kindergarten to 12</w:t>
      </w:r>
      <w:r w:rsidR="00F514DE" w:rsidRPr="00B73A18">
        <w:rPr>
          <w:rFonts w:ascii="Times New Roman" w:hAnsi="Times New Roman" w:cs="Times New Roman"/>
          <w:sz w:val="24"/>
          <w:szCs w:val="24"/>
          <w:vertAlign w:val="superscript"/>
        </w:rPr>
        <w:t>th</w:t>
      </w:r>
      <w:r w:rsidR="00F514DE" w:rsidRPr="00B73A18">
        <w:rPr>
          <w:rFonts w:ascii="Times New Roman" w:hAnsi="Times New Roman" w:cs="Times New Roman"/>
          <w:sz w:val="24"/>
          <w:szCs w:val="24"/>
        </w:rPr>
        <w:t xml:space="preserve"> grade classrooms from San Diego to California</w:t>
      </w:r>
      <w:r w:rsidR="00706384" w:rsidRPr="00B73A18">
        <w:rPr>
          <w:rFonts w:ascii="Times New Roman" w:hAnsi="Times New Roman" w:cs="Times New Roman"/>
          <w:sz w:val="24"/>
          <w:szCs w:val="24"/>
        </w:rPr>
        <w:t>’</w:t>
      </w:r>
      <w:r w:rsidR="00F514DE" w:rsidRPr="00B73A18">
        <w:rPr>
          <w:rFonts w:ascii="Times New Roman" w:hAnsi="Times New Roman" w:cs="Times New Roman"/>
          <w:sz w:val="24"/>
          <w:szCs w:val="24"/>
        </w:rPr>
        <w:t>s North Coast, the 85 EEI Curriculum units cover selected academic content standards in both Science and History-Social Science. Each EEI Curriculum unit is designed to teach one or more standards to mastery.</w:t>
      </w:r>
    </w:p>
    <w:p w:rsidR="00232830" w:rsidRDefault="0040052F" w:rsidP="009737A5">
      <w:pPr>
        <w:pStyle w:val="ListParagraph"/>
        <w:numPr>
          <w:ilvl w:val="0"/>
          <w:numId w:val="1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Choices Program – H</w:t>
      </w:r>
      <w:r w:rsidR="00232830" w:rsidRPr="00232830">
        <w:rPr>
          <w:rFonts w:ascii="Times New Roman" w:hAnsi="Times New Roman" w:cs="Times New Roman"/>
          <w:sz w:val="24"/>
          <w:szCs w:val="24"/>
        </w:rPr>
        <w:t>istory and current issues for the classroom</w:t>
      </w:r>
    </w:p>
    <w:p w:rsidR="004233CC" w:rsidRPr="000148FE" w:rsidRDefault="00C97BF6" w:rsidP="009737A5">
      <w:pPr>
        <w:pStyle w:val="ListParagraph"/>
        <w:numPr>
          <w:ilvl w:val="1"/>
          <w:numId w:val="4"/>
        </w:numPr>
        <w:rPr>
          <w:rFonts w:ascii="Times New Roman" w:hAnsi="Times New Roman" w:cs="Times New Roman"/>
          <w:sz w:val="24"/>
          <w:szCs w:val="24"/>
        </w:rPr>
      </w:pPr>
      <w:hyperlink r:id="rId22" w:history="1">
        <w:r w:rsidR="004233CC" w:rsidRPr="000148FE">
          <w:rPr>
            <w:rStyle w:val="Hyperlink"/>
            <w:rFonts w:ascii="Times New Roman" w:hAnsi="Times New Roman" w:cs="Times New Roman"/>
            <w:sz w:val="24"/>
            <w:szCs w:val="24"/>
          </w:rPr>
          <w:t>http://www.choices.edu/</w:t>
        </w:r>
      </w:hyperlink>
    </w:p>
    <w:p w:rsidR="003442FE" w:rsidRPr="000148FE" w:rsidRDefault="003442FE" w:rsidP="009737A5">
      <w:pPr>
        <w:pStyle w:val="ListParagraph"/>
        <w:numPr>
          <w:ilvl w:val="2"/>
          <w:numId w:val="4"/>
        </w:numPr>
        <w:spacing w:after="0"/>
        <w:ind w:left="2520"/>
        <w:rPr>
          <w:rFonts w:ascii="Times New Roman" w:hAnsi="Times New Roman" w:cs="Times New Roman"/>
          <w:sz w:val="24"/>
          <w:szCs w:val="24"/>
        </w:rPr>
      </w:pPr>
      <w:r w:rsidRPr="000148FE">
        <w:rPr>
          <w:rFonts w:ascii="Times New Roman" w:hAnsi="Times New Roman" w:cs="Times New Roman"/>
          <w:sz w:val="24"/>
          <w:szCs w:val="24"/>
        </w:rPr>
        <w:t>Nominal cost</w:t>
      </w:r>
    </w:p>
    <w:p w:rsidR="009E265B" w:rsidRDefault="009E265B" w:rsidP="009E265B">
      <w:pPr>
        <w:spacing w:after="0"/>
        <w:rPr>
          <w:rFonts w:ascii="Times New Roman" w:hAnsi="Times New Roman" w:cs="Times New Roman"/>
          <w:b/>
          <w:sz w:val="24"/>
          <w:szCs w:val="24"/>
          <w:u w:val="single"/>
        </w:rPr>
      </w:pPr>
    </w:p>
    <w:p w:rsidR="009E265B" w:rsidRDefault="009E265B" w:rsidP="009E265B">
      <w:pPr>
        <w:spacing w:after="0"/>
        <w:rPr>
          <w:rFonts w:ascii="Times New Roman" w:hAnsi="Times New Roman" w:cs="Times New Roman"/>
          <w:b/>
          <w:sz w:val="24"/>
          <w:szCs w:val="24"/>
          <w:u w:val="single"/>
        </w:rPr>
      </w:pPr>
    </w:p>
    <w:p w:rsidR="008C09E9" w:rsidRPr="005269A4" w:rsidRDefault="008C09E9" w:rsidP="009E265B">
      <w:pPr>
        <w:spacing w:after="0"/>
        <w:rPr>
          <w:rFonts w:ascii="Times New Roman" w:hAnsi="Times New Roman" w:cs="Times New Roman"/>
          <w:b/>
          <w:sz w:val="24"/>
          <w:szCs w:val="24"/>
          <w:u w:val="single"/>
        </w:rPr>
      </w:pPr>
      <w:r w:rsidRPr="005269A4">
        <w:rPr>
          <w:rFonts w:ascii="Times New Roman" w:hAnsi="Times New Roman" w:cs="Times New Roman"/>
          <w:b/>
          <w:sz w:val="24"/>
          <w:szCs w:val="24"/>
          <w:u w:val="single"/>
        </w:rPr>
        <w:t>Science</w:t>
      </w:r>
    </w:p>
    <w:p w:rsidR="00B91CB4" w:rsidRPr="00B91CB4" w:rsidRDefault="00B91CB4" w:rsidP="009737A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48FE">
        <w:rPr>
          <w:rFonts w:ascii="Times New Roman" w:eastAsia="Times New Roman" w:hAnsi="Times New Roman" w:cs="Times New Roman"/>
          <w:sz w:val="24"/>
          <w:szCs w:val="24"/>
        </w:rPr>
        <w:t>Education and the Environment Initiative (EEI) Curriculum</w:t>
      </w:r>
    </w:p>
    <w:p w:rsidR="00F758D1" w:rsidRPr="000148FE" w:rsidRDefault="00C97BF6" w:rsidP="009737A5">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3" w:history="1">
        <w:r w:rsidR="00F758D1" w:rsidRPr="000148FE">
          <w:rPr>
            <w:rStyle w:val="Hyperlink"/>
            <w:rFonts w:ascii="Times New Roman" w:eastAsia="Times New Roman" w:hAnsi="Times New Roman" w:cs="Times New Roman"/>
            <w:sz w:val="24"/>
            <w:szCs w:val="24"/>
          </w:rPr>
          <w:t>http://www.calepa.ca.gov/Education/EEI/Curriculum/Default.htm</w:t>
        </w:r>
      </w:hyperlink>
    </w:p>
    <w:p w:rsidR="0073184F" w:rsidRPr="000148FE" w:rsidRDefault="0073184F" w:rsidP="009737A5">
      <w:pPr>
        <w:pStyle w:val="ListParagraph"/>
        <w:numPr>
          <w:ilvl w:val="1"/>
          <w:numId w:val="16"/>
        </w:numPr>
        <w:spacing w:before="100" w:beforeAutospacing="1" w:after="100" w:afterAutospacing="1" w:line="240" w:lineRule="auto"/>
        <w:ind w:left="1800"/>
        <w:rPr>
          <w:rFonts w:ascii="Times New Roman" w:eastAsia="Times New Roman" w:hAnsi="Times New Roman" w:cs="Times New Roman"/>
          <w:sz w:val="24"/>
          <w:szCs w:val="24"/>
        </w:rPr>
      </w:pPr>
      <w:r w:rsidRPr="000148FE">
        <w:rPr>
          <w:rFonts w:ascii="Times New Roman" w:hAnsi="Times New Roman" w:cs="Times New Roman"/>
          <w:sz w:val="24"/>
          <w:szCs w:val="24"/>
        </w:rPr>
        <w:t>Field-tested in Kindergarten to 12th grade classrooms from San Diego to California's North Coast, the 85 EEI Curriculum units cover selected academic content standards in both Science and History-Social Science. Each EEI Curriculum unit is designed to teach one or more standards to mastery. Field-tested in Kindergarten to 12th grade classrooms from San Diego to California's North Coast, the 85 EEI Curriculum units cover selected academic content standards in both Science and History-Social Science. Each EEI Curriculum unit is designed to teach one or more standards to mastery.</w:t>
      </w:r>
    </w:p>
    <w:p w:rsidR="005A295B" w:rsidRDefault="005A295B" w:rsidP="009737A5">
      <w:pPr>
        <w:pStyle w:val="ListParagraph"/>
        <w:numPr>
          <w:ilvl w:val="0"/>
          <w:numId w:val="4"/>
        </w:numPr>
        <w:rPr>
          <w:rFonts w:ascii="Times New Roman" w:hAnsi="Times New Roman" w:cs="Times New Roman"/>
          <w:sz w:val="24"/>
          <w:szCs w:val="24"/>
        </w:rPr>
      </w:pPr>
      <w:r w:rsidRPr="000148FE">
        <w:rPr>
          <w:rFonts w:ascii="Times New Roman" w:hAnsi="Times New Roman" w:cs="Times New Roman"/>
          <w:sz w:val="24"/>
          <w:szCs w:val="24"/>
        </w:rPr>
        <w:t>New York City Department of Education</w:t>
      </w:r>
    </w:p>
    <w:p w:rsidR="00B91CB4" w:rsidRDefault="00C97BF6" w:rsidP="009737A5">
      <w:pPr>
        <w:pStyle w:val="ListParagraph"/>
        <w:numPr>
          <w:ilvl w:val="1"/>
          <w:numId w:val="4"/>
        </w:numPr>
        <w:rPr>
          <w:rFonts w:ascii="Times New Roman" w:hAnsi="Times New Roman" w:cs="Times New Roman"/>
          <w:sz w:val="24"/>
          <w:szCs w:val="24"/>
        </w:rPr>
      </w:pPr>
      <w:hyperlink r:id="rId24" w:history="1">
        <w:r w:rsidR="00B91CB4" w:rsidRPr="00E41163">
          <w:rPr>
            <w:rStyle w:val="Hyperlink"/>
            <w:rFonts w:ascii="Times New Roman" w:hAnsi="Times New Roman" w:cs="Times New Roman"/>
            <w:sz w:val="24"/>
            <w:szCs w:val="24"/>
          </w:rPr>
          <w:t>http://schools.nyc.gov/default.htm</w:t>
        </w:r>
      </w:hyperlink>
    </w:p>
    <w:p w:rsidR="005A295B" w:rsidRPr="00B91CB4" w:rsidRDefault="005A295B" w:rsidP="009737A5">
      <w:pPr>
        <w:pStyle w:val="ListParagraph"/>
        <w:numPr>
          <w:ilvl w:val="1"/>
          <w:numId w:val="20"/>
        </w:numPr>
        <w:ind w:left="1800"/>
        <w:rPr>
          <w:rFonts w:ascii="Times New Roman" w:hAnsi="Times New Roman" w:cs="Times New Roman"/>
          <w:sz w:val="24"/>
          <w:szCs w:val="24"/>
        </w:rPr>
      </w:pPr>
      <w:r w:rsidRPr="00B91CB4">
        <w:rPr>
          <w:rFonts w:ascii="Times New Roman" w:hAnsi="Times New Roman" w:cs="Times New Roman"/>
          <w:sz w:val="24"/>
          <w:szCs w:val="24"/>
        </w:rPr>
        <w:lastRenderedPageBreak/>
        <w:t>See ELA listing</w:t>
      </w:r>
      <w:r w:rsidR="00E32B5B" w:rsidRPr="00B91CB4">
        <w:rPr>
          <w:rFonts w:ascii="Times New Roman" w:hAnsi="Times New Roman" w:cs="Times New Roman"/>
          <w:sz w:val="24"/>
          <w:szCs w:val="24"/>
        </w:rPr>
        <w:t xml:space="preserve"> on page 1</w:t>
      </w:r>
    </w:p>
    <w:p w:rsidR="009D3F73" w:rsidRPr="00B91CB4" w:rsidRDefault="009D3F73" w:rsidP="009737A5">
      <w:pPr>
        <w:pStyle w:val="ListParagraph"/>
        <w:numPr>
          <w:ilvl w:val="0"/>
          <w:numId w:val="20"/>
        </w:numPr>
        <w:rPr>
          <w:rFonts w:ascii="Times New Roman" w:hAnsi="Times New Roman" w:cs="Times New Roman"/>
          <w:b/>
          <w:sz w:val="24"/>
          <w:szCs w:val="24"/>
        </w:rPr>
      </w:pPr>
      <w:r w:rsidRPr="00B91CB4">
        <w:rPr>
          <w:rFonts w:ascii="Times New Roman" w:hAnsi="Times New Roman" w:cs="Times New Roman"/>
          <w:sz w:val="24"/>
          <w:szCs w:val="24"/>
        </w:rPr>
        <w:t>NSDL Common Core Collection (The National Science Digital Library)</w:t>
      </w:r>
    </w:p>
    <w:p w:rsidR="009D3F73" w:rsidRPr="00B91CB4" w:rsidRDefault="00C97BF6" w:rsidP="009737A5">
      <w:pPr>
        <w:pStyle w:val="ListParagraph"/>
        <w:numPr>
          <w:ilvl w:val="1"/>
          <w:numId w:val="21"/>
        </w:numPr>
        <w:rPr>
          <w:rFonts w:ascii="Times New Roman" w:hAnsi="Times New Roman" w:cs="Times New Roman"/>
          <w:sz w:val="24"/>
          <w:szCs w:val="24"/>
        </w:rPr>
      </w:pPr>
      <w:hyperlink r:id="rId25" w:history="1">
        <w:r w:rsidR="009D3F73" w:rsidRPr="00B91CB4">
          <w:rPr>
            <w:rStyle w:val="Hyperlink"/>
            <w:rFonts w:ascii="Times New Roman" w:hAnsi="Times New Roman" w:cs="Times New Roman"/>
            <w:sz w:val="24"/>
            <w:szCs w:val="24"/>
          </w:rPr>
          <w:t>http://nsdl.org/</w:t>
        </w:r>
      </w:hyperlink>
    </w:p>
    <w:p w:rsidR="009D3F73" w:rsidRPr="00B91CB4" w:rsidRDefault="00CE1885" w:rsidP="009737A5">
      <w:pPr>
        <w:pStyle w:val="ListParagraph"/>
        <w:numPr>
          <w:ilvl w:val="0"/>
          <w:numId w:val="22"/>
        </w:numPr>
        <w:ind w:left="1800"/>
        <w:rPr>
          <w:rFonts w:ascii="Times New Roman" w:hAnsi="Times New Roman" w:cs="Times New Roman"/>
          <w:sz w:val="24"/>
          <w:szCs w:val="24"/>
        </w:rPr>
      </w:pPr>
      <w:r w:rsidRPr="00B91CB4">
        <w:rPr>
          <w:rFonts w:ascii="Times New Roman" w:hAnsi="Times New Roman" w:cs="Times New Roman"/>
          <w:sz w:val="24"/>
          <w:szCs w:val="24"/>
        </w:rPr>
        <w:t>Coming soon - l</w:t>
      </w:r>
      <w:r w:rsidR="009D3F73" w:rsidRPr="00B91CB4">
        <w:rPr>
          <w:rFonts w:ascii="Times New Roman" w:hAnsi="Times New Roman" w:cs="Times New Roman"/>
          <w:sz w:val="24"/>
          <w:szCs w:val="24"/>
        </w:rPr>
        <w:t>ook for something from this group similar to what they provide for math</w:t>
      </w:r>
      <w:r w:rsidR="00826E56" w:rsidRPr="00B91CB4">
        <w:rPr>
          <w:rFonts w:ascii="Times New Roman" w:hAnsi="Times New Roman" w:cs="Times New Roman"/>
          <w:sz w:val="24"/>
          <w:szCs w:val="24"/>
        </w:rPr>
        <w:t>.</w:t>
      </w:r>
    </w:p>
    <w:p w:rsidR="009D3F73" w:rsidRPr="00B91CB4" w:rsidRDefault="009D3F73" w:rsidP="009737A5">
      <w:pPr>
        <w:pStyle w:val="ListParagraph"/>
        <w:numPr>
          <w:ilvl w:val="0"/>
          <w:numId w:val="21"/>
        </w:numPr>
        <w:rPr>
          <w:rFonts w:ascii="Times New Roman" w:hAnsi="Times New Roman" w:cs="Times New Roman"/>
          <w:sz w:val="24"/>
          <w:szCs w:val="24"/>
        </w:rPr>
      </w:pPr>
      <w:r w:rsidRPr="00B91CB4">
        <w:rPr>
          <w:rFonts w:ascii="Times New Roman" w:hAnsi="Times New Roman" w:cs="Times New Roman"/>
          <w:sz w:val="24"/>
          <w:szCs w:val="24"/>
        </w:rPr>
        <w:t>SBCE – Science, Biostatistics, and Cancer Education</w:t>
      </w:r>
    </w:p>
    <w:p w:rsidR="009D3F73" w:rsidRPr="00B91CB4" w:rsidRDefault="00C97BF6" w:rsidP="009737A5">
      <w:pPr>
        <w:pStyle w:val="ListParagraph"/>
        <w:numPr>
          <w:ilvl w:val="1"/>
          <w:numId w:val="21"/>
        </w:numPr>
        <w:rPr>
          <w:rFonts w:ascii="Times New Roman" w:hAnsi="Times New Roman" w:cs="Times New Roman"/>
          <w:sz w:val="24"/>
          <w:szCs w:val="24"/>
        </w:rPr>
      </w:pPr>
      <w:hyperlink r:id="rId26" w:history="1">
        <w:r w:rsidR="009D3F73" w:rsidRPr="00B91CB4">
          <w:rPr>
            <w:rStyle w:val="Hyperlink"/>
            <w:rFonts w:ascii="Times New Roman" w:hAnsi="Times New Roman" w:cs="Times New Roman"/>
            <w:sz w:val="24"/>
            <w:szCs w:val="24"/>
          </w:rPr>
          <w:t>https://sites.google.com/a/cbst.ucdavis.edu/sbcepublic/</w:t>
        </w:r>
      </w:hyperlink>
    </w:p>
    <w:p w:rsidR="00B91CB4" w:rsidRDefault="009D3F73" w:rsidP="009737A5">
      <w:pPr>
        <w:pStyle w:val="ListParagraph"/>
        <w:numPr>
          <w:ilvl w:val="1"/>
          <w:numId w:val="27"/>
        </w:numPr>
        <w:ind w:left="1800"/>
        <w:rPr>
          <w:rFonts w:ascii="Times New Roman" w:hAnsi="Times New Roman" w:cs="Times New Roman"/>
          <w:sz w:val="24"/>
          <w:szCs w:val="24"/>
        </w:rPr>
      </w:pPr>
      <w:r w:rsidRPr="00B91CB4">
        <w:rPr>
          <w:rFonts w:ascii="Times New Roman" w:hAnsi="Times New Roman" w:cs="Times New Roman"/>
          <w:sz w:val="24"/>
          <w:szCs w:val="24"/>
        </w:rPr>
        <w:t xml:space="preserve">Expected release of lessons is </w:t>
      </w:r>
      <w:r w:rsidR="00CE1885" w:rsidRPr="00B91CB4">
        <w:rPr>
          <w:rFonts w:ascii="Times New Roman" w:hAnsi="Times New Roman" w:cs="Times New Roman"/>
          <w:sz w:val="24"/>
          <w:szCs w:val="24"/>
        </w:rPr>
        <w:t>spring</w:t>
      </w:r>
      <w:r w:rsidRPr="00B91CB4">
        <w:rPr>
          <w:rFonts w:ascii="Times New Roman" w:hAnsi="Times New Roman" w:cs="Times New Roman"/>
          <w:sz w:val="24"/>
          <w:szCs w:val="24"/>
        </w:rPr>
        <w:t xml:space="preserve"> 2013</w:t>
      </w:r>
    </w:p>
    <w:p w:rsidR="002E6923" w:rsidRPr="002E6923" w:rsidRDefault="00B91CB4" w:rsidP="009737A5">
      <w:pPr>
        <w:pStyle w:val="ListParagraph"/>
        <w:numPr>
          <w:ilvl w:val="1"/>
          <w:numId w:val="27"/>
        </w:numPr>
        <w:ind w:left="1800"/>
        <w:rPr>
          <w:rFonts w:ascii="Times New Roman" w:hAnsi="Times New Roman" w:cs="Times New Roman"/>
          <w:sz w:val="24"/>
          <w:szCs w:val="24"/>
        </w:rPr>
      </w:pPr>
      <w:r>
        <w:rPr>
          <w:rFonts w:ascii="Times New Roman" w:hAnsi="Times New Roman" w:cs="Times New Roman"/>
          <w:sz w:val="24"/>
          <w:szCs w:val="24"/>
        </w:rPr>
        <w:t>T</w:t>
      </w:r>
      <w:r w:rsidR="009D3F73" w:rsidRPr="00B91CB4">
        <w:rPr>
          <w:rFonts w:ascii="Times New Roman" w:eastAsia="Times New Roman" w:hAnsi="Times New Roman" w:cs="Times New Roman"/>
          <w:sz w:val="24"/>
          <w:szCs w:val="24"/>
        </w:rPr>
        <w:t xml:space="preserve">he </w:t>
      </w:r>
      <w:r w:rsidR="009D3F73" w:rsidRPr="00B91CB4">
        <w:rPr>
          <w:rFonts w:ascii="Times New Roman" w:eastAsia="Times New Roman" w:hAnsi="Times New Roman" w:cs="Times New Roman"/>
          <w:bCs/>
          <w:sz w:val="24"/>
          <w:szCs w:val="24"/>
        </w:rPr>
        <w:t>How Sure Are You: Science, Biostatistics, and Cancer Education</w:t>
      </w:r>
      <w:r w:rsidR="009D3F73" w:rsidRPr="00B91CB4">
        <w:rPr>
          <w:rFonts w:ascii="Times New Roman" w:eastAsia="Times New Roman" w:hAnsi="Times New Roman" w:cs="Times New Roman"/>
          <w:b/>
          <w:bCs/>
          <w:sz w:val="24"/>
          <w:szCs w:val="24"/>
        </w:rPr>
        <w:t xml:space="preserve"> </w:t>
      </w:r>
      <w:r w:rsidR="009D3F73" w:rsidRPr="00B91CB4">
        <w:rPr>
          <w:rFonts w:ascii="Times New Roman" w:eastAsia="Times New Roman" w:hAnsi="Times New Roman" w:cs="Times New Roman"/>
          <w:sz w:val="24"/>
          <w:szCs w:val="24"/>
        </w:rPr>
        <w:t xml:space="preserve">(SBCE) project is developing web-based teaching modules and cases using data-rich cancer and health education resources aimed at high school biology, statistics and integrated science teachers. The modules are aimed at addressing the new Common Core Math Standards as well as the emerging Science Standards using strategies supported by research on teaching statistical reasoning to diverse learners. </w:t>
      </w:r>
    </w:p>
    <w:p w:rsidR="00A17334" w:rsidRPr="00A17334" w:rsidRDefault="002E6923" w:rsidP="009737A5">
      <w:pPr>
        <w:pStyle w:val="ListParagraph"/>
        <w:numPr>
          <w:ilvl w:val="1"/>
          <w:numId w:val="27"/>
        </w:numPr>
        <w:ind w:left="1800"/>
        <w:rPr>
          <w:rFonts w:ascii="Times New Roman" w:hAnsi="Times New Roman" w:cs="Times New Roman"/>
          <w:sz w:val="24"/>
          <w:szCs w:val="24"/>
        </w:rPr>
      </w:pPr>
      <w:r>
        <w:rPr>
          <w:rFonts w:ascii="Times New Roman" w:eastAsia="Times New Roman" w:hAnsi="Times New Roman" w:cs="Times New Roman"/>
          <w:sz w:val="24"/>
          <w:szCs w:val="24"/>
        </w:rPr>
        <w:t>T</w:t>
      </w:r>
      <w:r w:rsidR="009D3F73" w:rsidRPr="002E6923">
        <w:rPr>
          <w:rFonts w:ascii="Times New Roman" w:eastAsia="Times New Roman" w:hAnsi="Times New Roman" w:cs="Times New Roman"/>
          <w:sz w:val="24"/>
          <w:szCs w:val="24"/>
        </w:rPr>
        <w:t>he modules support students becoming knowledgeable about clinical trials, population disparities in cancer research and cancer prevention, making evidence-based arguments and health decisions, and developing awareness of under representation in cli</w:t>
      </w:r>
      <w:r w:rsidR="00A17334">
        <w:rPr>
          <w:rFonts w:ascii="Times New Roman" w:eastAsia="Times New Roman" w:hAnsi="Times New Roman" w:cs="Times New Roman"/>
          <w:sz w:val="24"/>
          <w:szCs w:val="24"/>
        </w:rPr>
        <w:t xml:space="preserve">nical trials and STEM careers. </w:t>
      </w:r>
    </w:p>
    <w:p w:rsidR="009D3F73" w:rsidRPr="002E6923" w:rsidRDefault="009D3F73" w:rsidP="009737A5">
      <w:pPr>
        <w:pStyle w:val="ListParagraph"/>
        <w:numPr>
          <w:ilvl w:val="1"/>
          <w:numId w:val="27"/>
        </w:numPr>
        <w:ind w:left="1800"/>
        <w:rPr>
          <w:rFonts w:ascii="Times New Roman" w:hAnsi="Times New Roman" w:cs="Times New Roman"/>
          <w:sz w:val="24"/>
          <w:szCs w:val="24"/>
        </w:rPr>
      </w:pPr>
      <w:r w:rsidRPr="002E6923">
        <w:rPr>
          <w:rFonts w:ascii="Times New Roman" w:eastAsia="Times New Roman" w:hAnsi="Times New Roman" w:cs="Times New Roman"/>
          <w:sz w:val="24"/>
          <w:szCs w:val="24"/>
        </w:rPr>
        <w:t>As a result, students gain:</w:t>
      </w:r>
    </w:p>
    <w:p w:rsidR="009D3F73" w:rsidRPr="00B91CB4" w:rsidRDefault="009D3F73" w:rsidP="009737A5">
      <w:pPr>
        <w:pStyle w:val="ListParagraph"/>
        <w:numPr>
          <w:ilvl w:val="0"/>
          <w:numId w:val="24"/>
        </w:numPr>
        <w:spacing w:before="100" w:beforeAutospacing="1" w:after="100" w:afterAutospacing="1" w:line="240" w:lineRule="auto"/>
        <w:ind w:left="2520"/>
        <w:rPr>
          <w:rFonts w:ascii="Times New Roman" w:eastAsia="Times New Roman" w:hAnsi="Times New Roman" w:cs="Times New Roman"/>
          <w:sz w:val="24"/>
          <w:szCs w:val="24"/>
        </w:rPr>
      </w:pPr>
      <w:r w:rsidRPr="00B91CB4">
        <w:rPr>
          <w:rFonts w:ascii="Times New Roman" w:eastAsia="Times New Roman" w:hAnsi="Times New Roman" w:cs="Times New Roman"/>
          <w:sz w:val="24"/>
          <w:szCs w:val="24"/>
        </w:rPr>
        <w:t>Understanding of cancer, population studies and clinical trials;</w:t>
      </w:r>
    </w:p>
    <w:p w:rsidR="009D3F73" w:rsidRPr="00B91CB4" w:rsidRDefault="009D3F73" w:rsidP="009737A5">
      <w:pPr>
        <w:pStyle w:val="ListParagraph"/>
        <w:numPr>
          <w:ilvl w:val="0"/>
          <w:numId w:val="24"/>
        </w:numPr>
        <w:spacing w:before="100" w:beforeAutospacing="1" w:after="100" w:afterAutospacing="1" w:line="240" w:lineRule="auto"/>
        <w:ind w:left="2520"/>
        <w:rPr>
          <w:rFonts w:ascii="Times New Roman" w:eastAsia="Times New Roman" w:hAnsi="Times New Roman" w:cs="Times New Roman"/>
          <w:sz w:val="24"/>
          <w:szCs w:val="24"/>
        </w:rPr>
      </w:pPr>
      <w:r w:rsidRPr="00B91CB4">
        <w:rPr>
          <w:rFonts w:ascii="Times New Roman" w:eastAsia="Times New Roman" w:hAnsi="Times New Roman" w:cs="Times New Roman"/>
          <w:sz w:val="24"/>
          <w:szCs w:val="24"/>
        </w:rPr>
        <w:t xml:space="preserve">Ability to develop and present a valid scientific argument; </w:t>
      </w:r>
    </w:p>
    <w:p w:rsidR="009D3F73" w:rsidRPr="00B91CB4" w:rsidRDefault="009D3F73" w:rsidP="009737A5">
      <w:pPr>
        <w:pStyle w:val="ListParagraph"/>
        <w:numPr>
          <w:ilvl w:val="0"/>
          <w:numId w:val="24"/>
        </w:numPr>
        <w:spacing w:before="100" w:beforeAutospacing="1" w:after="100" w:afterAutospacing="1" w:line="240" w:lineRule="auto"/>
        <w:ind w:left="2520"/>
        <w:rPr>
          <w:rFonts w:ascii="Times New Roman" w:eastAsia="Times New Roman" w:hAnsi="Times New Roman" w:cs="Times New Roman"/>
          <w:sz w:val="24"/>
          <w:szCs w:val="24"/>
        </w:rPr>
      </w:pPr>
      <w:r w:rsidRPr="00B91CB4">
        <w:rPr>
          <w:rFonts w:ascii="Times New Roman" w:eastAsia="Times New Roman" w:hAnsi="Times New Roman" w:cs="Times New Roman"/>
          <w:sz w:val="24"/>
          <w:szCs w:val="24"/>
        </w:rPr>
        <w:t xml:space="preserve">Ability to select and use appropriate statistical methods to analyze data; and </w:t>
      </w:r>
    </w:p>
    <w:p w:rsidR="009D3F73" w:rsidRDefault="009D3F73" w:rsidP="009737A5">
      <w:pPr>
        <w:pStyle w:val="ListParagraph"/>
        <w:numPr>
          <w:ilvl w:val="0"/>
          <w:numId w:val="24"/>
        </w:numPr>
        <w:spacing w:after="0" w:line="240" w:lineRule="auto"/>
        <w:ind w:left="2520"/>
        <w:rPr>
          <w:rFonts w:ascii="Times New Roman" w:eastAsia="Times New Roman" w:hAnsi="Times New Roman" w:cs="Times New Roman"/>
          <w:sz w:val="24"/>
          <w:szCs w:val="24"/>
        </w:rPr>
      </w:pPr>
      <w:r w:rsidRPr="00B91CB4">
        <w:rPr>
          <w:rFonts w:ascii="Times New Roman" w:eastAsia="Times New Roman" w:hAnsi="Times New Roman" w:cs="Times New Roman"/>
          <w:sz w:val="24"/>
          <w:szCs w:val="24"/>
        </w:rPr>
        <w:t>Intere</w:t>
      </w:r>
      <w:r w:rsidR="009E265B">
        <w:rPr>
          <w:rFonts w:ascii="Times New Roman" w:eastAsia="Times New Roman" w:hAnsi="Times New Roman" w:cs="Times New Roman"/>
          <w:sz w:val="24"/>
          <w:szCs w:val="24"/>
        </w:rPr>
        <w:t>st in science and STEM careers.</w:t>
      </w:r>
    </w:p>
    <w:p w:rsidR="009E265B" w:rsidRPr="00B91CB4" w:rsidRDefault="009E265B" w:rsidP="009E265B">
      <w:pPr>
        <w:pStyle w:val="ListParagraph"/>
        <w:spacing w:after="0" w:line="240" w:lineRule="auto"/>
        <w:ind w:left="2520"/>
        <w:rPr>
          <w:rFonts w:ascii="Times New Roman" w:eastAsia="Times New Roman" w:hAnsi="Times New Roman" w:cs="Times New Roman"/>
          <w:sz w:val="24"/>
          <w:szCs w:val="24"/>
        </w:rPr>
      </w:pPr>
    </w:p>
    <w:p w:rsidR="009E265B" w:rsidRDefault="009E265B" w:rsidP="009E265B">
      <w:pPr>
        <w:spacing w:after="0"/>
        <w:rPr>
          <w:rFonts w:ascii="Times New Roman" w:hAnsi="Times New Roman" w:cs="Times New Roman"/>
          <w:b/>
          <w:sz w:val="24"/>
          <w:szCs w:val="24"/>
        </w:rPr>
      </w:pPr>
    </w:p>
    <w:p w:rsidR="009E265B" w:rsidRDefault="009E265B" w:rsidP="009E265B">
      <w:pPr>
        <w:spacing w:after="0"/>
        <w:rPr>
          <w:rFonts w:ascii="Times New Roman" w:hAnsi="Times New Roman" w:cs="Times New Roman"/>
          <w:b/>
          <w:sz w:val="24"/>
          <w:szCs w:val="24"/>
        </w:rPr>
      </w:pPr>
    </w:p>
    <w:p w:rsidR="008C09E9" w:rsidRPr="005269A4" w:rsidRDefault="00221184" w:rsidP="009E265B">
      <w:pPr>
        <w:spacing w:after="0"/>
        <w:rPr>
          <w:rFonts w:ascii="Times New Roman" w:hAnsi="Times New Roman" w:cs="Times New Roman"/>
          <w:b/>
          <w:sz w:val="24"/>
          <w:szCs w:val="24"/>
        </w:rPr>
      </w:pPr>
      <w:r w:rsidRPr="005269A4">
        <w:rPr>
          <w:rFonts w:ascii="Times New Roman" w:hAnsi="Times New Roman" w:cs="Times New Roman"/>
          <w:b/>
          <w:sz w:val="24"/>
          <w:szCs w:val="24"/>
        </w:rPr>
        <w:t xml:space="preserve">Visual </w:t>
      </w:r>
      <w:r w:rsidR="008C09E9" w:rsidRPr="005269A4">
        <w:rPr>
          <w:rFonts w:ascii="Times New Roman" w:hAnsi="Times New Roman" w:cs="Times New Roman"/>
          <w:b/>
          <w:sz w:val="24"/>
          <w:szCs w:val="24"/>
        </w:rPr>
        <w:t>Art</w:t>
      </w:r>
      <w:r w:rsidRPr="005269A4">
        <w:rPr>
          <w:rFonts w:ascii="Times New Roman" w:hAnsi="Times New Roman" w:cs="Times New Roman"/>
          <w:b/>
          <w:sz w:val="24"/>
          <w:szCs w:val="24"/>
        </w:rPr>
        <w:t>s</w:t>
      </w:r>
    </w:p>
    <w:p w:rsidR="008C09E9" w:rsidRPr="00B91CB4" w:rsidRDefault="003D6567" w:rsidP="009737A5">
      <w:pPr>
        <w:pStyle w:val="ListParagraph"/>
        <w:numPr>
          <w:ilvl w:val="0"/>
          <w:numId w:val="23"/>
        </w:numPr>
        <w:rPr>
          <w:rFonts w:ascii="Times New Roman" w:hAnsi="Times New Roman" w:cs="Times New Roman"/>
          <w:sz w:val="24"/>
          <w:szCs w:val="24"/>
        </w:rPr>
      </w:pPr>
      <w:r w:rsidRPr="00B91CB4">
        <w:rPr>
          <w:rFonts w:ascii="Times New Roman" w:hAnsi="Times New Roman" w:cs="Times New Roman"/>
          <w:sz w:val="24"/>
          <w:szCs w:val="24"/>
        </w:rPr>
        <w:t>Six Shifts in ELA/Literacy – What it Means in Visual Arts</w:t>
      </w:r>
    </w:p>
    <w:p w:rsidR="003D6567" w:rsidRPr="00B91CB4" w:rsidRDefault="00C97BF6" w:rsidP="009737A5">
      <w:pPr>
        <w:pStyle w:val="ListParagraph"/>
        <w:numPr>
          <w:ilvl w:val="0"/>
          <w:numId w:val="25"/>
        </w:numPr>
        <w:spacing w:after="0"/>
        <w:ind w:left="1080"/>
        <w:rPr>
          <w:rFonts w:ascii="Times New Roman" w:hAnsi="Times New Roman" w:cs="Times New Roman"/>
          <w:sz w:val="24"/>
          <w:szCs w:val="24"/>
        </w:rPr>
      </w:pPr>
      <w:hyperlink r:id="rId27" w:history="1">
        <w:r w:rsidR="003D6567" w:rsidRPr="00B91CB4">
          <w:rPr>
            <w:rStyle w:val="Hyperlink"/>
            <w:rFonts w:ascii="Times New Roman" w:hAnsi="Times New Roman" w:cs="Times New Roman"/>
            <w:sz w:val="24"/>
            <w:szCs w:val="24"/>
          </w:rPr>
          <w:t>http://www.nysata.org/assets/documents/NYSEDresources/arts%20six%20shifts%20in%20ela%20elliott%202011%202-7.pdf</w:t>
        </w:r>
      </w:hyperlink>
    </w:p>
    <w:p w:rsidR="00460148" w:rsidRDefault="00460148" w:rsidP="009E265B">
      <w:pPr>
        <w:spacing w:after="0"/>
        <w:rPr>
          <w:rFonts w:ascii="Times New Roman" w:hAnsi="Times New Roman" w:cs="Times New Roman"/>
          <w:b/>
          <w:sz w:val="24"/>
          <w:szCs w:val="24"/>
        </w:rPr>
      </w:pPr>
    </w:p>
    <w:p w:rsidR="009E265B" w:rsidRDefault="009E265B" w:rsidP="009E265B">
      <w:pPr>
        <w:spacing w:after="0"/>
        <w:rPr>
          <w:rFonts w:ascii="Times New Roman" w:hAnsi="Times New Roman" w:cs="Times New Roman"/>
          <w:b/>
          <w:sz w:val="24"/>
          <w:szCs w:val="24"/>
        </w:rPr>
      </w:pPr>
    </w:p>
    <w:p w:rsidR="00460148" w:rsidRPr="005269A4" w:rsidRDefault="00460148" w:rsidP="009E265B">
      <w:pPr>
        <w:spacing w:after="0"/>
        <w:rPr>
          <w:rFonts w:ascii="Times New Roman" w:hAnsi="Times New Roman" w:cs="Times New Roman"/>
          <w:b/>
          <w:sz w:val="24"/>
          <w:szCs w:val="24"/>
        </w:rPr>
      </w:pPr>
      <w:r>
        <w:rPr>
          <w:rFonts w:ascii="Times New Roman" w:hAnsi="Times New Roman" w:cs="Times New Roman"/>
          <w:b/>
          <w:sz w:val="24"/>
          <w:szCs w:val="24"/>
        </w:rPr>
        <w:t>English Learners</w:t>
      </w:r>
    </w:p>
    <w:p w:rsidR="002A1251" w:rsidRPr="00B91CB4" w:rsidRDefault="002A1251" w:rsidP="009737A5">
      <w:pPr>
        <w:pStyle w:val="ListParagraph"/>
        <w:numPr>
          <w:ilvl w:val="0"/>
          <w:numId w:val="23"/>
        </w:numPr>
        <w:spacing w:after="0"/>
        <w:rPr>
          <w:rFonts w:ascii="Times New Roman" w:hAnsi="Times New Roman" w:cs="Times New Roman"/>
          <w:sz w:val="24"/>
          <w:szCs w:val="24"/>
        </w:rPr>
      </w:pPr>
      <w:r w:rsidRPr="00B91CB4">
        <w:rPr>
          <w:rFonts w:ascii="Times New Roman" w:hAnsi="Times New Roman" w:cs="Times New Roman"/>
          <w:sz w:val="24"/>
          <w:szCs w:val="24"/>
        </w:rPr>
        <w:t xml:space="preserve">Stanford University’s Understanding Language </w:t>
      </w:r>
    </w:p>
    <w:p w:rsidR="002A1251" w:rsidRPr="00B91CB4" w:rsidRDefault="00C97BF6" w:rsidP="009737A5">
      <w:pPr>
        <w:pStyle w:val="ListParagraph"/>
        <w:numPr>
          <w:ilvl w:val="1"/>
          <w:numId w:val="28"/>
        </w:numPr>
        <w:rPr>
          <w:rFonts w:ascii="Times New Roman" w:hAnsi="Times New Roman" w:cs="Times New Roman"/>
          <w:sz w:val="24"/>
          <w:szCs w:val="24"/>
        </w:rPr>
      </w:pPr>
      <w:hyperlink r:id="rId28" w:history="1">
        <w:r w:rsidR="002A1251" w:rsidRPr="00B91CB4">
          <w:rPr>
            <w:rStyle w:val="Hyperlink"/>
            <w:rFonts w:ascii="Times New Roman" w:hAnsi="Times New Roman" w:cs="Times New Roman"/>
            <w:sz w:val="24"/>
            <w:szCs w:val="24"/>
          </w:rPr>
          <w:t>http://ell.stanford.edu/</w:t>
        </w:r>
      </w:hyperlink>
    </w:p>
    <w:p w:rsidR="002A1251" w:rsidRPr="00B91CB4" w:rsidRDefault="002A1251" w:rsidP="009737A5">
      <w:pPr>
        <w:pStyle w:val="ListParagraph"/>
        <w:numPr>
          <w:ilvl w:val="1"/>
          <w:numId w:val="26"/>
        </w:numPr>
        <w:ind w:left="1800"/>
        <w:rPr>
          <w:rFonts w:ascii="Times New Roman" w:hAnsi="Times New Roman" w:cs="Times New Roman"/>
          <w:sz w:val="24"/>
          <w:szCs w:val="24"/>
        </w:rPr>
      </w:pPr>
      <w:r w:rsidRPr="00B91CB4">
        <w:rPr>
          <w:rFonts w:ascii="Times New Roman" w:hAnsi="Times New Roman" w:cs="Times New Roman"/>
          <w:sz w:val="24"/>
          <w:szCs w:val="24"/>
        </w:rPr>
        <w:t>The site includes papers and teaching resources for ELA, science, and math.</w:t>
      </w:r>
    </w:p>
    <w:p w:rsidR="00460148" w:rsidRPr="00B91CB4" w:rsidRDefault="002A1251" w:rsidP="009737A5">
      <w:pPr>
        <w:pStyle w:val="ListParagraph"/>
        <w:numPr>
          <w:ilvl w:val="1"/>
          <w:numId w:val="26"/>
        </w:numPr>
        <w:ind w:left="1800"/>
        <w:rPr>
          <w:rFonts w:ascii="Times New Roman" w:hAnsi="Times New Roman" w:cs="Times New Roman"/>
          <w:sz w:val="24"/>
          <w:szCs w:val="24"/>
        </w:rPr>
      </w:pPr>
      <w:r w:rsidRPr="00B91CB4">
        <w:rPr>
          <w:rFonts w:ascii="Times New Roman" w:hAnsi="Times New Roman" w:cs="Times New Roman"/>
          <w:sz w:val="24"/>
          <w:szCs w:val="24"/>
        </w:rPr>
        <w:t xml:space="preserve">A teaching resource: </w:t>
      </w:r>
      <w:r w:rsidR="00460148" w:rsidRPr="00B91CB4">
        <w:rPr>
          <w:rFonts w:ascii="Times New Roman" w:hAnsi="Times New Roman" w:cs="Times New Roman"/>
          <w:sz w:val="24"/>
          <w:szCs w:val="24"/>
        </w:rPr>
        <w:t>Stanford University’s Understanding Language Project ELA Unit</w:t>
      </w:r>
    </w:p>
    <w:p w:rsidR="00460148" w:rsidRPr="00464313" w:rsidRDefault="00460148" w:rsidP="009737A5">
      <w:pPr>
        <w:pStyle w:val="ListParagraph"/>
        <w:numPr>
          <w:ilvl w:val="2"/>
          <w:numId w:val="23"/>
        </w:numPr>
        <w:rPr>
          <w:rStyle w:val="Hyperlink"/>
          <w:rFonts w:ascii="Times New Roman" w:hAnsi="Times New Roman" w:cs="Times New Roman"/>
          <w:color w:val="auto"/>
          <w:sz w:val="24"/>
          <w:szCs w:val="24"/>
          <w:u w:val="none"/>
        </w:rPr>
      </w:pPr>
      <w:r w:rsidRPr="00977896">
        <w:rPr>
          <w:rFonts w:ascii="Times New Roman" w:hAnsi="Times New Roman" w:cs="Times New Roman"/>
          <w:color w:val="000000"/>
          <w:sz w:val="24"/>
          <w:szCs w:val="24"/>
        </w:rPr>
        <w:lastRenderedPageBreak/>
        <w:t xml:space="preserve">The Understanding Language Project at Stanford University has published an instructional unit aligned to the Common Core State Standards (CCSS) for English Language Arts (ELA) that shows instructional approaches that are likely to help English learners meet the CCSS ELA standards. The unit, </w:t>
      </w:r>
      <w:r w:rsidRPr="00977896">
        <w:rPr>
          <w:rFonts w:ascii="Times New Roman" w:hAnsi="Times New Roman" w:cs="Times New Roman"/>
          <w:i/>
          <w:color w:val="000000"/>
          <w:sz w:val="24"/>
          <w:szCs w:val="24"/>
        </w:rPr>
        <w:t>Persuasion Across Time and Space</w:t>
      </w:r>
      <w:r w:rsidRPr="00977896">
        <w:rPr>
          <w:rFonts w:ascii="Times New Roman" w:hAnsi="Times New Roman" w:cs="Times New Roman"/>
          <w:color w:val="000000"/>
          <w:sz w:val="24"/>
          <w:szCs w:val="24"/>
        </w:rPr>
        <w:t xml:space="preserve">, includes more than 230 pages of resources, complete with full student handouts. You may download the full unit from the </w:t>
      </w:r>
      <w:r w:rsidRPr="00977896">
        <w:rPr>
          <w:rFonts w:ascii="Times New Roman" w:hAnsi="Times New Roman" w:cs="Times New Roman"/>
          <w:sz w:val="24"/>
          <w:szCs w:val="24"/>
        </w:rPr>
        <w:t>Understanding Language Teaching Resources Web page</w:t>
      </w:r>
      <w:r w:rsidR="00977896" w:rsidRPr="00977896">
        <w:rPr>
          <w:rFonts w:ascii="Times New Roman" w:hAnsi="Times New Roman" w:cs="Times New Roman"/>
          <w:color w:val="000000"/>
          <w:sz w:val="24"/>
          <w:szCs w:val="24"/>
        </w:rPr>
        <w:t xml:space="preserve">: </w:t>
      </w:r>
      <w:hyperlink r:id="rId29" w:history="1">
        <w:r w:rsidRPr="00977896">
          <w:rPr>
            <w:rStyle w:val="Hyperlink"/>
            <w:rFonts w:ascii="Times New Roman" w:hAnsi="Times New Roman" w:cs="Times New Roman"/>
            <w:sz w:val="24"/>
            <w:szCs w:val="24"/>
          </w:rPr>
          <w:t>http://ell.stanford.edu/teaching_resources/ela</w:t>
        </w:r>
      </w:hyperlink>
    </w:p>
    <w:p w:rsidR="000B2B1C" w:rsidRPr="00644D71" w:rsidRDefault="002A1251" w:rsidP="009737A5">
      <w:pPr>
        <w:pStyle w:val="ListParagraph"/>
        <w:numPr>
          <w:ilvl w:val="1"/>
          <w:numId w:val="39"/>
        </w:numPr>
        <w:ind w:left="1800"/>
        <w:rPr>
          <w:rFonts w:ascii="Times New Roman" w:hAnsi="Times New Roman" w:cs="Times New Roman"/>
          <w:sz w:val="24"/>
          <w:szCs w:val="24"/>
        </w:rPr>
      </w:pPr>
      <w:r w:rsidRPr="00644D71">
        <w:rPr>
          <w:rFonts w:ascii="Times New Roman" w:hAnsi="Times New Roman" w:cs="Times New Roman"/>
          <w:sz w:val="24"/>
          <w:szCs w:val="24"/>
        </w:rPr>
        <w:t>A paper</w:t>
      </w:r>
      <w:r w:rsidR="000B2B1C" w:rsidRPr="00644D71">
        <w:rPr>
          <w:rFonts w:ascii="Times New Roman" w:hAnsi="Times New Roman" w:cs="Times New Roman"/>
          <w:sz w:val="24"/>
          <w:szCs w:val="24"/>
        </w:rPr>
        <w:t>: What Does Text Complexity Mean for English Language Learners and Language Minority Students</w:t>
      </w:r>
      <w:r w:rsidR="00312FB0" w:rsidRPr="00644D71">
        <w:rPr>
          <w:rFonts w:ascii="Times New Roman" w:hAnsi="Times New Roman" w:cs="Times New Roman"/>
          <w:sz w:val="24"/>
          <w:szCs w:val="24"/>
        </w:rPr>
        <w:t>?</w:t>
      </w:r>
    </w:p>
    <w:p w:rsidR="00BE7638" w:rsidRPr="00B91CB4" w:rsidRDefault="00C97BF6" w:rsidP="009737A5">
      <w:pPr>
        <w:pStyle w:val="ListParagraph"/>
        <w:numPr>
          <w:ilvl w:val="2"/>
          <w:numId w:val="23"/>
        </w:numPr>
        <w:spacing w:after="0"/>
        <w:ind w:left="2520"/>
        <w:rPr>
          <w:rFonts w:ascii="Times New Roman" w:hAnsi="Times New Roman" w:cs="Times New Roman"/>
          <w:sz w:val="24"/>
          <w:szCs w:val="24"/>
        </w:rPr>
      </w:pPr>
      <w:hyperlink r:id="rId30" w:history="1">
        <w:r w:rsidR="00BE7638" w:rsidRPr="00B91CB4">
          <w:rPr>
            <w:rStyle w:val="Hyperlink"/>
            <w:rFonts w:ascii="Times New Roman" w:hAnsi="Times New Roman" w:cs="Times New Roman"/>
            <w:sz w:val="24"/>
            <w:szCs w:val="24"/>
          </w:rPr>
          <w:t>http://ell.stanford.edu/papers/language</w:t>
        </w:r>
      </w:hyperlink>
    </w:p>
    <w:p w:rsidR="00BE7638" w:rsidRDefault="00BE7638" w:rsidP="009E265B">
      <w:pPr>
        <w:spacing w:after="0"/>
      </w:pPr>
    </w:p>
    <w:p w:rsidR="009E265B" w:rsidRDefault="009E265B" w:rsidP="009E265B">
      <w:pPr>
        <w:spacing w:after="0"/>
      </w:pPr>
    </w:p>
    <w:p w:rsidR="00866A37" w:rsidRDefault="00866A37" w:rsidP="009E265B">
      <w:pPr>
        <w:spacing w:after="0"/>
        <w:rPr>
          <w:rFonts w:ascii="Times New Roman" w:hAnsi="Times New Roman" w:cs="Times New Roman"/>
          <w:b/>
          <w:sz w:val="24"/>
          <w:szCs w:val="24"/>
        </w:rPr>
      </w:pPr>
      <w:r>
        <w:rPr>
          <w:rFonts w:ascii="Times New Roman" w:hAnsi="Times New Roman" w:cs="Times New Roman"/>
          <w:b/>
          <w:sz w:val="24"/>
          <w:szCs w:val="24"/>
        </w:rPr>
        <w:t xml:space="preserve">Additional Sites </w:t>
      </w:r>
    </w:p>
    <w:p w:rsidR="00866A37" w:rsidRPr="00B91CB4" w:rsidRDefault="00866A37" w:rsidP="009737A5">
      <w:pPr>
        <w:pStyle w:val="ListParagraph"/>
        <w:numPr>
          <w:ilvl w:val="0"/>
          <w:numId w:val="23"/>
        </w:numPr>
        <w:rPr>
          <w:rFonts w:ascii="Times New Roman" w:hAnsi="Times New Roman" w:cs="Times New Roman"/>
          <w:sz w:val="24"/>
          <w:szCs w:val="24"/>
        </w:rPr>
      </w:pPr>
      <w:r w:rsidRPr="00B91CB4">
        <w:rPr>
          <w:rFonts w:ascii="Times New Roman" w:hAnsi="Times New Roman" w:cs="Times New Roman"/>
          <w:sz w:val="24"/>
          <w:szCs w:val="24"/>
        </w:rPr>
        <w:t>Shanahan On Literacy   (Dr. Timothy Shanahan is one of the primary authors of the CCSS)</w:t>
      </w:r>
    </w:p>
    <w:p w:rsidR="00866A37" w:rsidRPr="00CF7E20" w:rsidRDefault="00C97BF6" w:rsidP="009737A5">
      <w:pPr>
        <w:pStyle w:val="ListParagraph"/>
        <w:numPr>
          <w:ilvl w:val="0"/>
          <w:numId w:val="30"/>
        </w:numPr>
        <w:ind w:left="1080"/>
        <w:rPr>
          <w:rStyle w:val="Hyperlink"/>
          <w:rFonts w:ascii="Times New Roman" w:hAnsi="Times New Roman" w:cs="Times New Roman"/>
          <w:color w:val="auto"/>
          <w:sz w:val="24"/>
          <w:szCs w:val="24"/>
          <w:u w:val="none"/>
        </w:rPr>
      </w:pPr>
      <w:hyperlink r:id="rId31" w:history="1">
        <w:r w:rsidR="00BE7638" w:rsidRPr="00CF7E20">
          <w:rPr>
            <w:rStyle w:val="Hyperlink"/>
            <w:rFonts w:ascii="Times New Roman" w:hAnsi="Times New Roman" w:cs="Times New Roman"/>
            <w:sz w:val="24"/>
            <w:szCs w:val="24"/>
          </w:rPr>
          <w:t>http://www.shanahanonliteracy.com/</w:t>
        </w:r>
      </w:hyperlink>
    </w:p>
    <w:p w:rsidR="00866A37" w:rsidRPr="00CF7E20" w:rsidRDefault="00866A37" w:rsidP="009737A5">
      <w:pPr>
        <w:pStyle w:val="ListParagraph"/>
        <w:numPr>
          <w:ilvl w:val="1"/>
          <w:numId w:val="29"/>
        </w:numPr>
        <w:ind w:left="1800"/>
        <w:rPr>
          <w:rFonts w:ascii="Times New Roman" w:hAnsi="Times New Roman" w:cs="Times New Roman"/>
          <w:sz w:val="24"/>
          <w:szCs w:val="24"/>
        </w:rPr>
      </w:pPr>
      <w:r w:rsidRPr="00CF7E20">
        <w:rPr>
          <w:rFonts w:ascii="Times New Roman" w:hAnsi="Times New Roman" w:cs="Times New Roman"/>
          <w:sz w:val="24"/>
          <w:szCs w:val="24"/>
        </w:rPr>
        <w:t>An exception</w:t>
      </w:r>
      <w:r w:rsidR="00104F84" w:rsidRPr="00CF7E20">
        <w:rPr>
          <w:rFonts w:ascii="Times New Roman" w:hAnsi="Times New Roman" w:cs="Times New Roman"/>
          <w:sz w:val="24"/>
          <w:szCs w:val="24"/>
        </w:rPr>
        <w:t xml:space="preserve">al </w:t>
      </w:r>
      <w:r w:rsidRPr="00CF7E20">
        <w:rPr>
          <w:rFonts w:ascii="Times New Roman" w:hAnsi="Times New Roman" w:cs="Times New Roman"/>
          <w:sz w:val="24"/>
          <w:szCs w:val="24"/>
        </w:rPr>
        <w:t>blog that offers balanced and reasonable insight and explanation of the CCSS and their implications to instruction and learning.</w:t>
      </w:r>
    </w:p>
    <w:p w:rsidR="00EA2C25" w:rsidRPr="00B91CB4" w:rsidRDefault="000B7597" w:rsidP="009737A5">
      <w:pPr>
        <w:pStyle w:val="ListParagraph"/>
        <w:numPr>
          <w:ilvl w:val="0"/>
          <w:numId w:val="23"/>
        </w:numPr>
        <w:rPr>
          <w:rFonts w:ascii="Times New Roman" w:hAnsi="Times New Roman" w:cs="Times New Roman"/>
          <w:sz w:val="24"/>
          <w:szCs w:val="24"/>
        </w:rPr>
      </w:pPr>
      <w:r w:rsidRPr="00B91CB4">
        <w:rPr>
          <w:rFonts w:ascii="Times New Roman" w:hAnsi="Times New Roman" w:cs="Times New Roman"/>
          <w:sz w:val="24"/>
          <w:szCs w:val="24"/>
        </w:rPr>
        <w:t>Brokers of Expertise</w:t>
      </w:r>
    </w:p>
    <w:p w:rsidR="00104F84" w:rsidRPr="00CF7E20" w:rsidRDefault="00C97BF6" w:rsidP="009737A5">
      <w:pPr>
        <w:pStyle w:val="ListParagraph"/>
        <w:numPr>
          <w:ilvl w:val="1"/>
          <w:numId w:val="31"/>
        </w:numPr>
        <w:rPr>
          <w:rFonts w:ascii="Times New Roman" w:eastAsia="Times New Roman" w:hAnsi="Times New Roman" w:cs="Times New Roman"/>
          <w:sz w:val="24"/>
          <w:szCs w:val="24"/>
        </w:rPr>
      </w:pPr>
      <w:hyperlink r:id="rId32" w:history="1">
        <w:r w:rsidR="00104F84" w:rsidRPr="00CF7E20">
          <w:rPr>
            <w:rStyle w:val="Hyperlink"/>
            <w:rFonts w:ascii="Times New Roman" w:eastAsia="Times New Roman" w:hAnsi="Times New Roman" w:cs="Times New Roman"/>
            <w:sz w:val="24"/>
            <w:szCs w:val="24"/>
          </w:rPr>
          <w:t>http://www.myboe.org/</w:t>
        </w:r>
      </w:hyperlink>
    </w:p>
    <w:p w:rsidR="000A3B1C" w:rsidRPr="00CF7E20" w:rsidRDefault="000A3B1C" w:rsidP="009737A5">
      <w:pPr>
        <w:pStyle w:val="ListParagraph"/>
        <w:numPr>
          <w:ilvl w:val="1"/>
          <w:numId w:val="32"/>
        </w:numPr>
        <w:shd w:val="clear" w:color="auto" w:fill="FFFFFF"/>
        <w:spacing w:before="100" w:beforeAutospacing="1" w:after="100" w:afterAutospacing="1" w:line="270" w:lineRule="atLeast"/>
        <w:ind w:left="1800"/>
        <w:rPr>
          <w:rFonts w:ascii="Times New Roman" w:eastAsia="Times New Roman" w:hAnsi="Times New Roman" w:cs="Times New Roman"/>
          <w:sz w:val="24"/>
          <w:szCs w:val="24"/>
        </w:rPr>
      </w:pPr>
      <w:r w:rsidRPr="002B51CD">
        <w:rPr>
          <w:rFonts w:ascii="Times New Roman" w:eastAsia="Times New Roman" w:hAnsi="Times New Roman" w:cs="Times New Roman"/>
          <w:bCs/>
          <w:sz w:val="24"/>
          <w:szCs w:val="24"/>
        </w:rPr>
        <w:t>Brokers of Expertise</w:t>
      </w:r>
      <w:r w:rsidRPr="00CF7E20">
        <w:rPr>
          <w:rFonts w:ascii="Times New Roman" w:eastAsia="Times New Roman" w:hAnsi="Times New Roman" w:cs="Times New Roman"/>
          <w:sz w:val="24"/>
          <w:szCs w:val="24"/>
        </w:rPr>
        <w:t xml:space="preserve"> (BoE) is an interactive online environment that offers both easily searchable teaching resources and an online community of teaching professionals.</w:t>
      </w:r>
    </w:p>
    <w:p w:rsidR="008C5853" w:rsidRPr="00B91CB4" w:rsidRDefault="008C5853" w:rsidP="009737A5">
      <w:pPr>
        <w:pStyle w:val="ListParagraph"/>
        <w:numPr>
          <w:ilvl w:val="2"/>
          <w:numId w:val="34"/>
        </w:num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B91CB4">
        <w:rPr>
          <w:rFonts w:ascii="Times New Roman" w:eastAsia="Times New Roman" w:hAnsi="Times New Roman" w:cs="Times New Roman"/>
          <w:sz w:val="24"/>
          <w:szCs w:val="24"/>
        </w:rPr>
        <w:t>The site offers a variety of resources. The most anticipated feature of the Brokers of Expertise online environment is the ability to easily access resources from the database that are matched to California State Content Standards.</w:t>
      </w:r>
    </w:p>
    <w:p w:rsidR="008C5853" w:rsidRPr="00B91CB4" w:rsidRDefault="008C5853" w:rsidP="009737A5">
      <w:pPr>
        <w:pStyle w:val="ListParagraph"/>
        <w:numPr>
          <w:ilvl w:val="2"/>
          <w:numId w:val="34"/>
        </w:num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B91CB4">
        <w:rPr>
          <w:rFonts w:ascii="Times New Roman" w:eastAsia="Times New Roman" w:hAnsi="Times New Roman" w:cs="Times New Roman"/>
          <w:sz w:val="24"/>
          <w:szCs w:val="24"/>
        </w:rPr>
        <w:t>It combines a state-of-the art online system with a community of educators willing to share their knowledge to improve the preparation of California's next generation of citizens.</w:t>
      </w:r>
    </w:p>
    <w:p w:rsidR="00C400FB" w:rsidRDefault="00C400FB" w:rsidP="009737A5">
      <w:pPr>
        <w:pStyle w:val="ListParagraph"/>
        <w:numPr>
          <w:ilvl w:val="0"/>
          <w:numId w:val="23"/>
        </w:numPr>
        <w:rPr>
          <w:rFonts w:ascii="Times New Roman" w:hAnsi="Times New Roman" w:cs="Times New Roman"/>
          <w:sz w:val="24"/>
          <w:szCs w:val="24"/>
        </w:rPr>
      </w:pPr>
      <w:r w:rsidRPr="00B91CB4">
        <w:rPr>
          <w:rFonts w:ascii="Times New Roman" w:hAnsi="Times New Roman" w:cs="Times New Roman"/>
          <w:sz w:val="24"/>
          <w:szCs w:val="24"/>
        </w:rPr>
        <w:t>Literacy Design Collaborative</w:t>
      </w:r>
    </w:p>
    <w:p w:rsidR="00CF7E20" w:rsidRPr="00CF7E20" w:rsidRDefault="00C97BF6" w:rsidP="009737A5">
      <w:pPr>
        <w:pStyle w:val="ListParagraph"/>
        <w:numPr>
          <w:ilvl w:val="1"/>
          <w:numId w:val="31"/>
        </w:numPr>
        <w:rPr>
          <w:rFonts w:ascii="Times New Roman" w:hAnsi="Times New Roman" w:cs="Times New Roman"/>
          <w:sz w:val="24"/>
          <w:szCs w:val="24"/>
        </w:rPr>
      </w:pPr>
      <w:hyperlink r:id="rId33" w:history="1">
        <w:r w:rsidR="00CF7E20" w:rsidRPr="00CF7E20">
          <w:rPr>
            <w:rStyle w:val="Hyperlink"/>
            <w:rFonts w:ascii="Times New Roman" w:hAnsi="Times New Roman" w:cs="Times New Roman"/>
            <w:sz w:val="24"/>
            <w:szCs w:val="24"/>
          </w:rPr>
          <w:t>http://www.mygroupgenius.org/literacy/</w:t>
        </w:r>
      </w:hyperlink>
    </w:p>
    <w:p w:rsidR="00C400FB" w:rsidRPr="00CF7E20" w:rsidRDefault="00C400FB" w:rsidP="009737A5">
      <w:pPr>
        <w:pStyle w:val="ListParagraph"/>
        <w:numPr>
          <w:ilvl w:val="1"/>
          <w:numId w:val="32"/>
        </w:numPr>
        <w:autoSpaceDE w:val="0"/>
        <w:autoSpaceDN w:val="0"/>
        <w:adjustRightInd w:val="0"/>
        <w:spacing w:after="0" w:line="240" w:lineRule="auto"/>
        <w:ind w:left="1800"/>
        <w:rPr>
          <w:rFonts w:ascii="Times New Roman" w:hAnsi="Times New Roman" w:cs="Times New Roman"/>
          <w:color w:val="000000"/>
          <w:sz w:val="24"/>
          <w:szCs w:val="24"/>
        </w:rPr>
      </w:pPr>
      <w:r w:rsidRPr="00CF7E20">
        <w:rPr>
          <w:rFonts w:ascii="Times New Roman" w:hAnsi="Times New Roman" w:cs="Times New Roman"/>
          <w:color w:val="000000"/>
          <w:sz w:val="24"/>
          <w:szCs w:val="24"/>
        </w:rPr>
        <w:t>The Literacy Design Collaborative (LDC) incorporates literacy into middle and high school content areas. Designed to make literacy instruction the foundation of the core subjects, LDC allows teachers to build content on top of a coherent approach to literacy. The LDC framework is used by teachers as common templates to create LDC tasks, modules, and courses designed to teach students to meet CCSS literacy standards while engaging in demanding content.</w:t>
      </w:r>
    </w:p>
    <w:p w:rsidR="00C400FB" w:rsidRPr="00CF7E20" w:rsidRDefault="00C400FB" w:rsidP="009737A5">
      <w:pPr>
        <w:pStyle w:val="ListParagraph"/>
        <w:numPr>
          <w:ilvl w:val="1"/>
          <w:numId w:val="32"/>
        </w:numPr>
        <w:ind w:left="1800"/>
        <w:rPr>
          <w:rFonts w:ascii="Times New Roman" w:hAnsi="Times New Roman" w:cs="Times New Roman"/>
          <w:sz w:val="24"/>
          <w:szCs w:val="24"/>
        </w:rPr>
      </w:pPr>
      <w:r w:rsidRPr="00CF7E20">
        <w:rPr>
          <w:rFonts w:ascii="Times New Roman" w:hAnsi="Times New Roman" w:cs="Times New Roman"/>
          <w:sz w:val="24"/>
          <w:szCs w:val="24"/>
        </w:rPr>
        <w:t>There are several sample modules in ELA, H/SS, and science and technical subjects</w:t>
      </w:r>
    </w:p>
    <w:p w:rsidR="00F63962" w:rsidRDefault="00F63962" w:rsidP="009737A5">
      <w:pPr>
        <w:pStyle w:val="ListParagraph"/>
        <w:numPr>
          <w:ilvl w:val="0"/>
          <w:numId w:val="23"/>
        </w:numPr>
        <w:rPr>
          <w:rFonts w:ascii="Times New Roman" w:hAnsi="Times New Roman" w:cs="Times New Roman"/>
          <w:sz w:val="24"/>
          <w:szCs w:val="24"/>
        </w:rPr>
      </w:pPr>
      <w:r w:rsidRPr="00B91CB4">
        <w:rPr>
          <w:rFonts w:ascii="Times New Roman" w:hAnsi="Times New Roman" w:cs="Times New Roman"/>
          <w:sz w:val="24"/>
          <w:szCs w:val="24"/>
        </w:rPr>
        <w:t>California Department of Education: CCSS literacy web page</w:t>
      </w:r>
    </w:p>
    <w:p w:rsidR="00582C4E" w:rsidRPr="00B91CB4" w:rsidRDefault="00582C4E" w:rsidP="009737A5">
      <w:pPr>
        <w:pStyle w:val="ListParagraph"/>
        <w:numPr>
          <w:ilvl w:val="1"/>
          <w:numId w:val="31"/>
        </w:numPr>
        <w:rPr>
          <w:rFonts w:ascii="Times New Roman" w:hAnsi="Times New Roman" w:cs="Times New Roman"/>
          <w:sz w:val="24"/>
          <w:szCs w:val="24"/>
        </w:rPr>
      </w:pPr>
      <w:r w:rsidRPr="00582C4E">
        <w:rPr>
          <w:rFonts w:ascii="Times New Roman" w:hAnsi="Times New Roman" w:cs="Times New Roman"/>
          <w:sz w:val="24"/>
          <w:szCs w:val="24"/>
        </w:rPr>
        <w:lastRenderedPageBreak/>
        <w:t>http://www.cde.ca.gov/re/cc/literacyresources.asp</w:t>
      </w:r>
    </w:p>
    <w:p w:rsidR="000B7597" w:rsidRPr="00582C4E" w:rsidRDefault="00F63962" w:rsidP="009737A5">
      <w:pPr>
        <w:pStyle w:val="ListParagraph"/>
        <w:numPr>
          <w:ilvl w:val="1"/>
          <w:numId w:val="32"/>
        </w:numPr>
        <w:ind w:left="1800"/>
        <w:rPr>
          <w:rFonts w:ascii="Times New Roman" w:hAnsi="Times New Roman" w:cs="Times New Roman"/>
          <w:sz w:val="24"/>
          <w:szCs w:val="24"/>
        </w:rPr>
      </w:pPr>
      <w:r w:rsidRPr="009D7C94">
        <w:rPr>
          <w:rFonts w:ascii="Times New Roman" w:hAnsi="Times New Roman" w:cs="Times New Roman"/>
          <w:sz w:val="24"/>
          <w:szCs w:val="24"/>
        </w:rPr>
        <w:t xml:space="preserve">The </w:t>
      </w:r>
      <w:hyperlink r:id="rId34" w:history="1">
        <w:r w:rsidR="008E0D12" w:rsidRPr="009D7C94">
          <w:rPr>
            <w:rFonts w:ascii="Times New Roman" w:hAnsi="Times New Roman" w:cs="Times New Roman"/>
            <w:sz w:val="24"/>
            <w:szCs w:val="24"/>
          </w:rPr>
          <w:t>CDE CCSS Literacy Web P</w:t>
        </w:r>
        <w:r w:rsidRPr="009D7C94">
          <w:rPr>
            <w:rFonts w:ascii="Times New Roman" w:hAnsi="Times New Roman" w:cs="Times New Roman"/>
            <w:sz w:val="24"/>
            <w:szCs w:val="24"/>
          </w:rPr>
          <w:t>age</w:t>
        </w:r>
      </w:hyperlink>
      <w:r w:rsidRPr="00CF7E20">
        <w:rPr>
          <w:rFonts w:ascii="Times New Roman" w:hAnsi="Times New Roman" w:cs="Times New Roman"/>
          <w:color w:val="000000"/>
          <w:sz w:val="24"/>
          <w:szCs w:val="24"/>
        </w:rPr>
        <w:t xml:space="preserve"> has been updated. Resources on this page are now organized by content area: general, history/social studies, science, and technical subjects. A document by David Coleman, one of the lead writers of the CCSS, has just been posted to this page: </w:t>
      </w:r>
      <w:hyperlink r:id="rId35" w:history="1">
        <w:r w:rsidRPr="009D7C94">
          <w:rPr>
            <w:rFonts w:ascii="Times New Roman" w:hAnsi="Times New Roman" w:cs="Times New Roman"/>
            <w:i/>
            <w:sz w:val="24"/>
            <w:szCs w:val="24"/>
          </w:rPr>
          <w:t>Guiding Principles for the Arts: Grades K–12</w:t>
        </w:r>
      </w:hyperlink>
      <w:r w:rsidRPr="00CF7E20">
        <w:rPr>
          <w:rFonts w:ascii="Times New Roman" w:hAnsi="Times New Roman" w:cs="Times New Roman"/>
          <w:color w:val="000000"/>
          <w:sz w:val="24"/>
          <w:szCs w:val="24"/>
        </w:rPr>
        <w:t> (PDF). This document elaborates on the relationship between the standards and the arts.</w:t>
      </w:r>
      <w:r w:rsidR="00582C4E" w:rsidRPr="00582C4E">
        <w:rPr>
          <w:rFonts w:ascii="Times New Roman" w:hAnsi="Times New Roman" w:cs="Times New Roman"/>
          <w:sz w:val="24"/>
          <w:szCs w:val="24"/>
        </w:rPr>
        <w:t xml:space="preserve"> </w:t>
      </w:r>
    </w:p>
    <w:p w:rsidR="00EA2C25" w:rsidRPr="00B91CB4" w:rsidRDefault="00EA2C25" w:rsidP="009737A5">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B91CB4">
        <w:rPr>
          <w:rFonts w:ascii="Times New Roman" w:hAnsi="Times New Roman" w:cs="Times New Roman"/>
          <w:bCs/>
          <w:color w:val="000000"/>
          <w:sz w:val="24"/>
          <w:szCs w:val="24"/>
        </w:rPr>
        <w:t>ASCD (formerly the Association for Supervision and Curriculum Development) Launches Common Core Resources Web Site</w:t>
      </w:r>
    </w:p>
    <w:p w:rsidR="00C7736E" w:rsidRPr="00582C4E" w:rsidRDefault="00C97BF6" w:rsidP="009737A5">
      <w:pPr>
        <w:pStyle w:val="ListParagraph"/>
        <w:numPr>
          <w:ilvl w:val="1"/>
          <w:numId w:val="33"/>
        </w:numPr>
        <w:autoSpaceDE w:val="0"/>
        <w:autoSpaceDN w:val="0"/>
        <w:adjustRightInd w:val="0"/>
        <w:spacing w:after="0" w:line="240" w:lineRule="auto"/>
        <w:rPr>
          <w:rFonts w:ascii="Times New Roman" w:hAnsi="Times New Roman" w:cs="Times New Roman"/>
          <w:color w:val="000000"/>
          <w:sz w:val="24"/>
          <w:szCs w:val="24"/>
        </w:rPr>
      </w:pPr>
      <w:hyperlink r:id="rId36" w:history="1">
        <w:r w:rsidR="00C7736E" w:rsidRPr="00582C4E">
          <w:rPr>
            <w:rStyle w:val="Hyperlink"/>
            <w:rFonts w:ascii="Times New Roman" w:hAnsi="Times New Roman" w:cs="Times New Roman"/>
            <w:sz w:val="24"/>
            <w:szCs w:val="24"/>
          </w:rPr>
          <w:t>http://educore.ascd.org/</w:t>
        </w:r>
      </w:hyperlink>
    </w:p>
    <w:p w:rsidR="00EA2C25" w:rsidRPr="00582C4E" w:rsidRDefault="00C97BF6" w:rsidP="009737A5">
      <w:pPr>
        <w:pStyle w:val="ListParagraph"/>
        <w:numPr>
          <w:ilvl w:val="1"/>
          <w:numId w:val="32"/>
        </w:numPr>
        <w:autoSpaceDE w:val="0"/>
        <w:autoSpaceDN w:val="0"/>
        <w:adjustRightInd w:val="0"/>
        <w:spacing w:after="0" w:line="240" w:lineRule="auto"/>
        <w:ind w:left="1800"/>
        <w:rPr>
          <w:rFonts w:ascii="Times New Roman" w:hAnsi="Times New Roman" w:cs="Times New Roman"/>
          <w:color w:val="000000"/>
          <w:sz w:val="24"/>
          <w:szCs w:val="24"/>
        </w:rPr>
      </w:pPr>
      <w:hyperlink r:id="rId37" w:history="1">
        <w:r w:rsidR="00EA2C25" w:rsidRPr="00FD6797">
          <w:rPr>
            <w:rFonts w:ascii="Times New Roman" w:hAnsi="Times New Roman" w:cs="Times New Roman"/>
            <w:sz w:val="24"/>
            <w:szCs w:val="24"/>
          </w:rPr>
          <w:t>EduCore</w:t>
        </w:r>
      </w:hyperlink>
      <w:r w:rsidR="00EA2C25" w:rsidRPr="00582C4E">
        <w:rPr>
          <w:rFonts w:ascii="Times New Roman" w:hAnsi="Times New Roman" w:cs="Times New Roman"/>
          <w:color w:val="000000"/>
          <w:sz w:val="24"/>
          <w:szCs w:val="24"/>
        </w:rPr>
        <w:t xml:space="preserve">, a new Web site developed by ASCD, provides access to evidence-based tools and resources to help middle and high school educators implement the Common Core State Standards (CCSS). Registered users can save their searches, organize tools, and annotate resources. </w:t>
      </w:r>
    </w:p>
    <w:p w:rsidR="00EA2C25" w:rsidRPr="00866A37" w:rsidRDefault="00EA2C25" w:rsidP="00EA2C25">
      <w:pPr>
        <w:rPr>
          <w:rFonts w:ascii="Times New Roman" w:hAnsi="Times New Roman" w:cs="Times New Roman"/>
          <w:color w:val="000000"/>
          <w:sz w:val="24"/>
          <w:szCs w:val="24"/>
        </w:rPr>
      </w:pPr>
      <w:r w:rsidRPr="00866A37">
        <w:rPr>
          <w:rFonts w:ascii="Times New Roman" w:hAnsi="Times New Roman" w:cs="Times New Roman"/>
          <w:color w:val="000000"/>
          <w:sz w:val="24"/>
          <w:szCs w:val="24"/>
        </w:rPr>
        <w:t> </w:t>
      </w:r>
    </w:p>
    <w:sectPr w:rsidR="00EA2C25" w:rsidRPr="00866A37" w:rsidSect="00FD32D8">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A5" w:rsidRDefault="009737A5" w:rsidP="005F71FE">
      <w:pPr>
        <w:spacing w:after="0" w:line="240" w:lineRule="auto"/>
      </w:pPr>
      <w:r>
        <w:separator/>
      </w:r>
    </w:p>
  </w:endnote>
  <w:endnote w:type="continuationSeparator" w:id="0">
    <w:p w:rsidR="009737A5" w:rsidRDefault="009737A5" w:rsidP="005F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F6" w:rsidRDefault="00C97B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2933"/>
      <w:docPartObj>
        <w:docPartGallery w:val="Page Numbers (Bottom of Page)"/>
        <w:docPartUnique/>
      </w:docPartObj>
    </w:sdtPr>
    <w:sdtEndPr>
      <w:rPr>
        <w:noProof/>
      </w:rPr>
    </w:sdtEndPr>
    <w:sdtContent>
      <w:p w:rsidR="0012724A" w:rsidRDefault="0012724A">
        <w:pPr>
          <w:pStyle w:val="Footer"/>
          <w:jc w:val="center"/>
        </w:pPr>
        <w:r>
          <w:fldChar w:fldCharType="begin"/>
        </w:r>
        <w:r>
          <w:instrText xml:space="preserve"> PAGE   \* MERGEFORMAT </w:instrText>
        </w:r>
        <w:r>
          <w:fldChar w:fldCharType="separate"/>
        </w:r>
        <w:r w:rsidR="00C97BF6">
          <w:rPr>
            <w:noProof/>
          </w:rPr>
          <w:t>1</w:t>
        </w:r>
        <w:r>
          <w:rPr>
            <w:noProof/>
          </w:rPr>
          <w:fldChar w:fldCharType="end"/>
        </w:r>
      </w:p>
    </w:sdtContent>
  </w:sdt>
  <w:p w:rsidR="005A295B" w:rsidRDefault="00C97BF6" w:rsidP="00C97BF6">
    <w:pPr>
      <w:pStyle w:val="Footer"/>
    </w:pPr>
    <w:r w:rsidRPr="009D629E">
      <w:rPr>
        <w:noProof/>
      </w:rPr>
      <w:drawing>
        <wp:inline distT="0" distB="0" distL="0" distR="0" wp14:anchorId="14E60E48" wp14:editId="58BE9E0C">
          <wp:extent cx="1529778" cy="402504"/>
          <wp:effectExtent l="0" t="0" r="0" b="4445"/>
          <wp:docPr id="15" name="Picture 14" descr="SCOE_Logo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COE_Logo_Gray.pn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529778" cy="402504"/>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F6" w:rsidRDefault="00C97B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A5" w:rsidRDefault="009737A5" w:rsidP="005F71FE">
      <w:pPr>
        <w:spacing w:after="0" w:line="240" w:lineRule="auto"/>
      </w:pPr>
      <w:r>
        <w:separator/>
      </w:r>
    </w:p>
  </w:footnote>
  <w:footnote w:type="continuationSeparator" w:id="0">
    <w:p w:rsidR="009737A5" w:rsidRDefault="009737A5" w:rsidP="005F71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F6" w:rsidRDefault="00C97B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F6" w:rsidRDefault="00C97B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F6" w:rsidRDefault="00C97B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72"/>
    <w:multiLevelType w:val="hybridMultilevel"/>
    <w:tmpl w:val="CA522AD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F374DC"/>
    <w:multiLevelType w:val="hybridMultilevel"/>
    <w:tmpl w:val="CF6E3E7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35107"/>
    <w:multiLevelType w:val="hybridMultilevel"/>
    <w:tmpl w:val="35623C9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849D6"/>
    <w:multiLevelType w:val="hybridMultilevel"/>
    <w:tmpl w:val="C7AA3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2279BB"/>
    <w:multiLevelType w:val="hybridMultilevel"/>
    <w:tmpl w:val="B27E297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215822"/>
    <w:multiLevelType w:val="hybridMultilevel"/>
    <w:tmpl w:val="CCF2EF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B76CF"/>
    <w:multiLevelType w:val="hybridMultilevel"/>
    <w:tmpl w:val="74428D4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EF264B"/>
    <w:multiLevelType w:val="hybridMultilevel"/>
    <w:tmpl w:val="9900008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750B44"/>
    <w:multiLevelType w:val="hybridMultilevel"/>
    <w:tmpl w:val="A90CB8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B6160C"/>
    <w:multiLevelType w:val="hybridMultilevel"/>
    <w:tmpl w:val="2264DEB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4F79B6"/>
    <w:multiLevelType w:val="hybridMultilevel"/>
    <w:tmpl w:val="F7EA4FC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582591"/>
    <w:multiLevelType w:val="hybridMultilevel"/>
    <w:tmpl w:val="7AA8E0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E32539"/>
    <w:multiLevelType w:val="hybridMultilevel"/>
    <w:tmpl w:val="6914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E70659"/>
    <w:multiLevelType w:val="hybridMultilevel"/>
    <w:tmpl w:val="52BEA3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D5E2B"/>
    <w:multiLevelType w:val="hybridMultilevel"/>
    <w:tmpl w:val="C3120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E31B38"/>
    <w:multiLevelType w:val="hybridMultilevel"/>
    <w:tmpl w:val="B60C845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4F39AC"/>
    <w:multiLevelType w:val="hybridMultilevel"/>
    <w:tmpl w:val="BE901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9B6BD9"/>
    <w:multiLevelType w:val="hybridMultilevel"/>
    <w:tmpl w:val="4F3E5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E6DEF"/>
    <w:multiLevelType w:val="hybridMultilevel"/>
    <w:tmpl w:val="546653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25F77"/>
    <w:multiLevelType w:val="hybridMultilevel"/>
    <w:tmpl w:val="6798A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CF4063"/>
    <w:multiLevelType w:val="hybridMultilevel"/>
    <w:tmpl w:val="F6D4B7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736DDB"/>
    <w:multiLevelType w:val="hybridMultilevel"/>
    <w:tmpl w:val="7B644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063E55"/>
    <w:multiLevelType w:val="hybridMultilevel"/>
    <w:tmpl w:val="56A438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3A455A"/>
    <w:multiLevelType w:val="hybridMultilevel"/>
    <w:tmpl w:val="014E6590"/>
    <w:lvl w:ilvl="0" w:tplc="04090005">
      <w:start w:val="1"/>
      <w:numFmt w:val="bullet"/>
      <w:lvlText w:val=""/>
      <w:lvlJc w:val="left"/>
      <w:pPr>
        <w:ind w:left="720" w:hanging="360"/>
      </w:pPr>
      <w:rPr>
        <w:rFonts w:ascii="Wingdings" w:hAnsi="Wingdings" w:hint="default"/>
      </w:rPr>
    </w:lvl>
    <w:lvl w:ilvl="1" w:tplc="3E80324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441F8"/>
    <w:multiLevelType w:val="hybridMultilevel"/>
    <w:tmpl w:val="08807704"/>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725852"/>
    <w:multiLevelType w:val="hybridMultilevel"/>
    <w:tmpl w:val="FD6846A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3B58B8"/>
    <w:multiLevelType w:val="hybridMultilevel"/>
    <w:tmpl w:val="4B36D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76566D"/>
    <w:multiLevelType w:val="hybridMultilevel"/>
    <w:tmpl w:val="CAC2149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4958F3"/>
    <w:multiLevelType w:val="hybridMultilevel"/>
    <w:tmpl w:val="597EBCA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800C01"/>
    <w:multiLevelType w:val="hybridMultilevel"/>
    <w:tmpl w:val="CC78AD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C12480"/>
    <w:multiLevelType w:val="hybridMultilevel"/>
    <w:tmpl w:val="A1DE4A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6F6BE6"/>
    <w:multiLevelType w:val="hybridMultilevel"/>
    <w:tmpl w:val="4148D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E827D7"/>
    <w:multiLevelType w:val="hybridMultilevel"/>
    <w:tmpl w:val="D4CC40C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011AFD"/>
    <w:multiLevelType w:val="hybridMultilevel"/>
    <w:tmpl w:val="99166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734B7B"/>
    <w:multiLevelType w:val="hybridMultilevel"/>
    <w:tmpl w:val="F782FB0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3F15A4"/>
    <w:multiLevelType w:val="hybridMultilevel"/>
    <w:tmpl w:val="E3DC1D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A845A0"/>
    <w:multiLevelType w:val="hybridMultilevel"/>
    <w:tmpl w:val="83B2BF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D6EF3"/>
    <w:multiLevelType w:val="hybridMultilevel"/>
    <w:tmpl w:val="8098BC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14827"/>
    <w:multiLevelType w:val="hybridMultilevel"/>
    <w:tmpl w:val="82686F3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7"/>
  </w:num>
  <w:num w:numId="4">
    <w:abstractNumId w:val="12"/>
  </w:num>
  <w:num w:numId="5">
    <w:abstractNumId w:val="18"/>
  </w:num>
  <w:num w:numId="6">
    <w:abstractNumId w:val="13"/>
  </w:num>
  <w:num w:numId="7">
    <w:abstractNumId w:val="37"/>
  </w:num>
  <w:num w:numId="8">
    <w:abstractNumId w:val="17"/>
  </w:num>
  <w:num w:numId="9">
    <w:abstractNumId w:val="36"/>
  </w:num>
  <w:num w:numId="10">
    <w:abstractNumId w:val="8"/>
  </w:num>
  <w:num w:numId="11">
    <w:abstractNumId w:val="19"/>
  </w:num>
  <w:num w:numId="12">
    <w:abstractNumId w:val="27"/>
  </w:num>
  <w:num w:numId="13">
    <w:abstractNumId w:val="32"/>
  </w:num>
  <w:num w:numId="14">
    <w:abstractNumId w:val="0"/>
  </w:num>
  <w:num w:numId="15">
    <w:abstractNumId w:val="30"/>
  </w:num>
  <w:num w:numId="16">
    <w:abstractNumId w:val="28"/>
  </w:num>
  <w:num w:numId="17">
    <w:abstractNumId w:val="35"/>
  </w:num>
  <w:num w:numId="18">
    <w:abstractNumId w:val="38"/>
  </w:num>
  <w:num w:numId="19">
    <w:abstractNumId w:val="24"/>
  </w:num>
  <w:num w:numId="20">
    <w:abstractNumId w:val="9"/>
  </w:num>
  <w:num w:numId="21">
    <w:abstractNumId w:val="21"/>
  </w:num>
  <w:num w:numId="22">
    <w:abstractNumId w:val="5"/>
  </w:num>
  <w:num w:numId="23">
    <w:abstractNumId w:val="16"/>
  </w:num>
  <w:num w:numId="24">
    <w:abstractNumId w:val="34"/>
  </w:num>
  <w:num w:numId="25">
    <w:abstractNumId w:val="3"/>
  </w:num>
  <w:num w:numId="26">
    <w:abstractNumId w:val="25"/>
  </w:num>
  <w:num w:numId="27">
    <w:abstractNumId w:val="6"/>
  </w:num>
  <w:num w:numId="28">
    <w:abstractNumId w:val="20"/>
  </w:num>
  <w:num w:numId="29">
    <w:abstractNumId w:val="4"/>
  </w:num>
  <w:num w:numId="30">
    <w:abstractNumId w:val="15"/>
  </w:num>
  <w:num w:numId="31">
    <w:abstractNumId w:val="22"/>
  </w:num>
  <w:num w:numId="32">
    <w:abstractNumId w:val="29"/>
  </w:num>
  <w:num w:numId="33">
    <w:abstractNumId w:val="11"/>
  </w:num>
  <w:num w:numId="34">
    <w:abstractNumId w:val="31"/>
  </w:num>
  <w:num w:numId="35">
    <w:abstractNumId w:val="10"/>
  </w:num>
  <w:num w:numId="36">
    <w:abstractNumId w:val="23"/>
  </w:num>
  <w:num w:numId="37">
    <w:abstractNumId w:val="14"/>
  </w:num>
  <w:num w:numId="38">
    <w:abstractNumId w:val="1"/>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E9"/>
    <w:rsid w:val="000148FE"/>
    <w:rsid w:val="0004374B"/>
    <w:rsid w:val="0004746D"/>
    <w:rsid w:val="00055146"/>
    <w:rsid w:val="00087882"/>
    <w:rsid w:val="000A3B1C"/>
    <w:rsid w:val="000B2B1C"/>
    <w:rsid w:val="000B7597"/>
    <w:rsid w:val="000F15DF"/>
    <w:rsid w:val="00104F84"/>
    <w:rsid w:val="0012724A"/>
    <w:rsid w:val="00151F5C"/>
    <w:rsid w:val="00154F4D"/>
    <w:rsid w:val="00170411"/>
    <w:rsid w:val="001811A8"/>
    <w:rsid w:val="00190435"/>
    <w:rsid w:val="001B638F"/>
    <w:rsid w:val="001D19CE"/>
    <w:rsid w:val="001D571E"/>
    <w:rsid w:val="001E4711"/>
    <w:rsid w:val="001E5FD6"/>
    <w:rsid w:val="00221184"/>
    <w:rsid w:val="00232830"/>
    <w:rsid w:val="00234E30"/>
    <w:rsid w:val="00253FF9"/>
    <w:rsid w:val="0028382E"/>
    <w:rsid w:val="00287D07"/>
    <w:rsid w:val="002A1251"/>
    <w:rsid w:val="002B51CD"/>
    <w:rsid w:val="002D308C"/>
    <w:rsid w:val="002E6923"/>
    <w:rsid w:val="002E7044"/>
    <w:rsid w:val="002F4D22"/>
    <w:rsid w:val="0030582C"/>
    <w:rsid w:val="00312FB0"/>
    <w:rsid w:val="003442FE"/>
    <w:rsid w:val="003766C5"/>
    <w:rsid w:val="003B06E9"/>
    <w:rsid w:val="003B454A"/>
    <w:rsid w:val="003D6567"/>
    <w:rsid w:val="003F20D9"/>
    <w:rsid w:val="0040052F"/>
    <w:rsid w:val="004110EE"/>
    <w:rsid w:val="00420EA3"/>
    <w:rsid w:val="004233CC"/>
    <w:rsid w:val="00454343"/>
    <w:rsid w:val="00460148"/>
    <w:rsid w:val="00463A75"/>
    <w:rsid w:val="00464313"/>
    <w:rsid w:val="004751E5"/>
    <w:rsid w:val="004A173F"/>
    <w:rsid w:val="004A36A2"/>
    <w:rsid w:val="004A44C2"/>
    <w:rsid w:val="004D434C"/>
    <w:rsid w:val="004E2666"/>
    <w:rsid w:val="005269A4"/>
    <w:rsid w:val="0054202D"/>
    <w:rsid w:val="00582C4E"/>
    <w:rsid w:val="005A295B"/>
    <w:rsid w:val="005D1512"/>
    <w:rsid w:val="005F71FE"/>
    <w:rsid w:val="00610C3A"/>
    <w:rsid w:val="00644D71"/>
    <w:rsid w:val="00686E3E"/>
    <w:rsid w:val="006935A8"/>
    <w:rsid w:val="006A2D8C"/>
    <w:rsid w:val="006C1CB5"/>
    <w:rsid w:val="006E0C14"/>
    <w:rsid w:val="006E44FF"/>
    <w:rsid w:val="006E4C3A"/>
    <w:rsid w:val="006F2831"/>
    <w:rsid w:val="00706384"/>
    <w:rsid w:val="00721E85"/>
    <w:rsid w:val="007223F5"/>
    <w:rsid w:val="0073184F"/>
    <w:rsid w:val="0079426D"/>
    <w:rsid w:val="0079470F"/>
    <w:rsid w:val="007B4E08"/>
    <w:rsid w:val="007D4C32"/>
    <w:rsid w:val="007F6E24"/>
    <w:rsid w:val="00805AC2"/>
    <w:rsid w:val="00826E56"/>
    <w:rsid w:val="00857B5C"/>
    <w:rsid w:val="00866A37"/>
    <w:rsid w:val="00893B9B"/>
    <w:rsid w:val="00893F30"/>
    <w:rsid w:val="008C09E9"/>
    <w:rsid w:val="008C5853"/>
    <w:rsid w:val="008E0D12"/>
    <w:rsid w:val="00932673"/>
    <w:rsid w:val="00957F53"/>
    <w:rsid w:val="009737A5"/>
    <w:rsid w:val="00977896"/>
    <w:rsid w:val="009965E8"/>
    <w:rsid w:val="009D3F73"/>
    <w:rsid w:val="009D7C94"/>
    <w:rsid w:val="009E265B"/>
    <w:rsid w:val="009E51BC"/>
    <w:rsid w:val="009E6E9E"/>
    <w:rsid w:val="009F4E7D"/>
    <w:rsid w:val="00A17334"/>
    <w:rsid w:val="00A20C73"/>
    <w:rsid w:val="00A25AD9"/>
    <w:rsid w:val="00A70286"/>
    <w:rsid w:val="00AD6D6F"/>
    <w:rsid w:val="00AE5AF7"/>
    <w:rsid w:val="00B1188B"/>
    <w:rsid w:val="00B502C4"/>
    <w:rsid w:val="00B73A18"/>
    <w:rsid w:val="00B90A79"/>
    <w:rsid w:val="00B91CB4"/>
    <w:rsid w:val="00B962A3"/>
    <w:rsid w:val="00BA5B0B"/>
    <w:rsid w:val="00BE7638"/>
    <w:rsid w:val="00C13CB8"/>
    <w:rsid w:val="00C400FB"/>
    <w:rsid w:val="00C45A5A"/>
    <w:rsid w:val="00C60708"/>
    <w:rsid w:val="00C7736E"/>
    <w:rsid w:val="00C92FAC"/>
    <w:rsid w:val="00C97BF6"/>
    <w:rsid w:val="00CC64FD"/>
    <w:rsid w:val="00CE1885"/>
    <w:rsid w:val="00CF7A93"/>
    <w:rsid w:val="00CF7E20"/>
    <w:rsid w:val="00D268E1"/>
    <w:rsid w:val="00D425E2"/>
    <w:rsid w:val="00D45676"/>
    <w:rsid w:val="00D711A1"/>
    <w:rsid w:val="00D71DA7"/>
    <w:rsid w:val="00DA35AB"/>
    <w:rsid w:val="00DB3567"/>
    <w:rsid w:val="00E32213"/>
    <w:rsid w:val="00E32B5B"/>
    <w:rsid w:val="00E44867"/>
    <w:rsid w:val="00E860E3"/>
    <w:rsid w:val="00E926A4"/>
    <w:rsid w:val="00EA2C25"/>
    <w:rsid w:val="00ED49C4"/>
    <w:rsid w:val="00EE692E"/>
    <w:rsid w:val="00F07EF9"/>
    <w:rsid w:val="00F113E2"/>
    <w:rsid w:val="00F43316"/>
    <w:rsid w:val="00F514DE"/>
    <w:rsid w:val="00F63962"/>
    <w:rsid w:val="00F71B77"/>
    <w:rsid w:val="00F758D1"/>
    <w:rsid w:val="00F851A3"/>
    <w:rsid w:val="00F974B1"/>
    <w:rsid w:val="00FA2745"/>
    <w:rsid w:val="00FB040D"/>
    <w:rsid w:val="00FC5F8C"/>
    <w:rsid w:val="00FD32D8"/>
    <w:rsid w:val="00FD6797"/>
    <w:rsid w:val="00FF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E9"/>
    <w:pPr>
      <w:ind w:left="720"/>
      <w:contextualSpacing/>
    </w:pPr>
  </w:style>
  <w:style w:type="character" w:styleId="Hyperlink">
    <w:name w:val="Hyperlink"/>
    <w:basedOn w:val="DefaultParagraphFont"/>
    <w:uiPriority w:val="99"/>
    <w:unhideWhenUsed/>
    <w:rsid w:val="008C09E9"/>
    <w:rPr>
      <w:color w:val="0000FF" w:themeColor="hyperlink"/>
      <w:u w:val="single"/>
    </w:rPr>
  </w:style>
  <w:style w:type="paragraph" w:styleId="Header">
    <w:name w:val="header"/>
    <w:basedOn w:val="Normal"/>
    <w:link w:val="HeaderChar"/>
    <w:uiPriority w:val="99"/>
    <w:unhideWhenUsed/>
    <w:rsid w:val="005F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FE"/>
  </w:style>
  <w:style w:type="paragraph" w:styleId="Footer">
    <w:name w:val="footer"/>
    <w:basedOn w:val="Normal"/>
    <w:link w:val="FooterChar"/>
    <w:uiPriority w:val="99"/>
    <w:unhideWhenUsed/>
    <w:rsid w:val="005F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FE"/>
  </w:style>
  <w:style w:type="paragraph" w:styleId="BalloonText">
    <w:name w:val="Balloon Text"/>
    <w:basedOn w:val="Normal"/>
    <w:link w:val="BalloonTextChar"/>
    <w:uiPriority w:val="99"/>
    <w:semiHidden/>
    <w:unhideWhenUsed/>
    <w:rsid w:val="005F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FE"/>
    <w:rPr>
      <w:rFonts w:ascii="Tahoma" w:hAnsi="Tahoma" w:cs="Tahoma"/>
      <w:sz w:val="16"/>
      <w:szCs w:val="16"/>
    </w:rPr>
  </w:style>
  <w:style w:type="character" w:styleId="Strong">
    <w:name w:val="Strong"/>
    <w:basedOn w:val="DefaultParagraphFont"/>
    <w:uiPriority w:val="22"/>
    <w:qFormat/>
    <w:rsid w:val="00E44867"/>
    <w:rPr>
      <w:b/>
      <w:bCs/>
      <w:color w:val="3E3E3E"/>
    </w:rPr>
  </w:style>
  <w:style w:type="paragraph" w:customStyle="1" w:styleId="rteleft">
    <w:name w:val="rteleft"/>
    <w:basedOn w:val="Normal"/>
    <w:rsid w:val="00F85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851A3"/>
    <w:rPr>
      <w:vanish w:val="0"/>
      <w:webHidden w:val="0"/>
      <w:specVanish w:val="0"/>
    </w:rPr>
  </w:style>
  <w:style w:type="character" w:styleId="FollowedHyperlink">
    <w:name w:val="FollowedHyperlink"/>
    <w:basedOn w:val="DefaultParagraphFont"/>
    <w:uiPriority w:val="99"/>
    <w:semiHidden/>
    <w:unhideWhenUsed/>
    <w:rsid w:val="009778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E9"/>
    <w:pPr>
      <w:ind w:left="720"/>
      <w:contextualSpacing/>
    </w:pPr>
  </w:style>
  <w:style w:type="character" w:styleId="Hyperlink">
    <w:name w:val="Hyperlink"/>
    <w:basedOn w:val="DefaultParagraphFont"/>
    <w:uiPriority w:val="99"/>
    <w:unhideWhenUsed/>
    <w:rsid w:val="008C09E9"/>
    <w:rPr>
      <w:color w:val="0000FF" w:themeColor="hyperlink"/>
      <w:u w:val="single"/>
    </w:rPr>
  </w:style>
  <w:style w:type="paragraph" w:styleId="Header">
    <w:name w:val="header"/>
    <w:basedOn w:val="Normal"/>
    <w:link w:val="HeaderChar"/>
    <w:uiPriority w:val="99"/>
    <w:unhideWhenUsed/>
    <w:rsid w:val="005F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FE"/>
  </w:style>
  <w:style w:type="paragraph" w:styleId="Footer">
    <w:name w:val="footer"/>
    <w:basedOn w:val="Normal"/>
    <w:link w:val="FooterChar"/>
    <w:uiPriority w:val="99"/>
    <w:unhideWhenUsed/>
    <w:rsid w:val="005F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FE"/>
  </w:style>
  <w:style w:type="paragraph" w:styleId="BalloonText">
    <w:name w:val="Balloon Text"/>
    <w:basedOn w:val="Normal"/>
    <w:link w:val="BalloonTextChar"/>
    <w:uiPriority w:val="99"/>
    <w:semiHidden/>
    <w:unhideWhenUsed/>
    <w:rsid w:val="005F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FE"/>
    <w:rPr>
      <w:rFonts w:ascii="Tahoma" w:hAnsi="Tahoma" w:cs="Tahoma"/>
      <w:sz w:val="16"/>
      <w:szCs w:val="16"/>
    </w:rPr>
  </w:style>
  <w:style w:type="character" w:styleId="Strong">
    <w:name w:val="Strong"/>
    <w:basedOn w:val="DefaultParagraphFont"/>
    <w:uiPriority w:val="22"/>
    <w:qFormat/>
    <w:rsid w:val="00E44867"/>
    <w:rPr>
      <w:b/>
      <w:bCs/>
      <w:color w:val="3E3E3E"/>
    </w:rPr>
  </w:style>
  <w:style w:type="paragraph" w:customStyle="1" w:styleId="rteleft">
    <w:name w:val="rteleft"/>
    <w:basedOn w:val="Normal"/>
    <w:rsid w:val="00F85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851A3"/>
    <w:rPr>
      <w:vanish w:val="0"/>
      <w:webHidden w:val="0"/>
      <w:specVanish w:val="0"/>
    </w:rPr>
  </w:style>
  <w:style w:type="character" w:styleId="FollowedHyperlink">
    <w:name w:val="FollowedHyperlink"/>
    <w:basedOn w:val="DefaultParagraphFont"/>
    <w:uiPriority w:val="99"/>
    <w:semiHidden/>
    <w:unhideWhenUsed/>
    <w:rsid w:val="00977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3704">
      <w:bodyDiv w:val="1"/>
      <w:marLeft w:val="0"/>
      <w:marRight w:val="0"/>
      <w:marTop w:val="0"/>
      <w:marBottom w:val="0"/>
      <w:divBdr>
        <w:top w:val="none" w:sz="0" w:space="0" w:color="auto"/>
        <w:left w:val="none" w:sz="0" w:space="0" w:color="auto"/>
        <w:bottom w:val="none" w:sz="0" w:space="0" w:color="auto"/>
        <w:right w:val="none" w:sz="0" w:space="0" w:color="auto"/>
      </w:divBdr>
      <w:divsChild>
        <w:div w:id="234708039">
          <w:marLeft w:val="0"/>
          <w:marRight w:val="0"/>
          <w:marTop w:val="0"/>
          <w:marBottom w:val="0"/>
          <w:divBdr>
            <w:top w:val="none" w:sz="0" w:space="0" w:color="auto"/>
            <w:left w:val="none" w:sz="0" w:space="0" w:color="auto"/>
            <w:bottom w:val="none" w:sz="0" w:space="0" w:color="auto"/>
            <w:right w:val="none" w:sz="0" w:space="0" w:color="auto"/>
          </w:divBdr>
          <w:divsChild>
            <w:div w:id="1336496871">
              <w:marLeft w:val="0"/>
              <w:marRight w:val="0"/>
              <w:marTop w:val="0"/>
              <w:marBottom w:val="0"/>
              <w:divBdr>
                <w:top w:val="none" w:sz="0" w:space="0" w:color="auto"/>
                <w:left w:val="none" w:sz="0" w:space="0" w:color="auto"/>
                <w:bottom w:val="none" w:sz="0" w:space="0" w:color="auto"/>
                <w:right w:val="none" w:sz="0" w:space="0" w:color="auto"/>
              </w:divBdr>
              <w:divsChild>
                <w:div w:id="705639940">
                  <w:marLeft w:val="0"/>
                  <w:marRight w:val="0"/>
                  <w:marTop w:val="100"/>
                  <w:marBottom w:val="100"/>
                  <w:divBdr>
                    <w:top w:val="none" w:sz="0" w:space="0" w:color="auto"/>
                    <w:left w:val="none" w:sz="0" w:space="0" w:color="auto"/>
                    <w:bottom w:val="none" w:sz="0" w:space="0" w:color="auto"/>
                    <w:right w:val="none" w:sz="0" w:space="0" w:color="auto"/>
                  </w:divBdr>
                  <w:divsChild>
                    <w:div w:id="608004194">
                      <w:marLeft w:val="0"/>
                      <w:marRight w:val="0"/>
                      <w:marTop w:val="0"/>
                      <w:marBottom w:val="0"/>
                      <w:divBdr>
                        <w:top w:val="none" w:sz="0" w:space="0" w:color="auto"/>
                        <w:left w:val="none" w:sz="0" w:space="0" w:color="auto"/>
                        <w:bottom w:val="none" w:sz="0" w:space="0" w:color="auto"/>
                        <w:right w:val="none" w:sz="0" w:space="0" w:color="auto"/>
                      </w:divBdr>
                      <w:divsChild>
                        <w:div w:id="591475403">
                          <w:marLeft w:val="0"/>
                          <w:marRight w:val="0"/>
                          <w:marTop w:val="0"/>
                          <w:marBottom w:val="0"/>
                          <w:divBdr>
                            <w:top w:val="single" w:sz="2" w:space="0" w:color="CCCCCC"/>
                            <w:left w:val="single" w:sz="6" w:space="11" w:color="CCCCCC"/>
                            <w:bottom w:val="single" w:sz="2" w:space="0" w:color="CCCCCC"/>
                            <w:right w:val="single" w:sz="6" w:space="11" w:color="CCCCCC"/>
                          </w:divBdr>
                          <w:divsChild>
                            <w:div w:id="1320647766">
                              <w:marLeft w:val="0"/>
                              <w:marRight w:val="0"/>
                              <w:marTop w:val="0"/>
                              <w:marBottom w:val="0"/>
                              <w:divBdr>
                                <w:top w:val="none" w:sz="0" w:space="0" w:color="auto"/>
                                <w:left w:val="none" w:sz="0" w:space="0" w:color="auto"/>
                                <w:bottom w:val="none" w:sz="0" w:space="0" w:color="auto"/>
                                <w:right w:val="none" w:sz="0" w:space="0" w:color="auto"/>
                              </w:divBdr>
                              <w:divsChild>
                                <w:div w:id="1819419662">
                                  <w:marLeft w:val="0"/>
                                  <w:marRight w:val="0"/>
                                  <w:marTop w:val="0"/>
                                  <w:marBottom w:val="0"/>
                                  <w:divBdr>
                                    <w:top w:val="none" w:sz="0" w:space="0" w:color="auto"/>
                                    <w:left w:val="none" w:sz="0" w:space="0" w:color="auto"/>
                                    <w:bottom w:val="none" w:sz="0" w:space="0" w:color="auto"/>
                                    <w:right w:val="none" w:sz="0" w:space="0" w:color="auto"/>
                                  </w:divBdr>
                                  <w:divsChild>
                                    <w:div w:id="156579817">
                                      <w:marLeft w:val="0"/>
                                      <w:marRight w:val="0"/>
                                      <w:marTop w:val="0"/>
                                      <w:marBottom w:val="0"/>
                                      <w:divBdr>
                                        <w:top w:val="none" w:sz="0" w:space="0" w:color="auto"/>
                                        <w:left w:val="none" w:sz="0" w:space="0" w:color="auto"/>
                                        <w:bottom w:val="none" w:sz="0" w:space="0" w:color="auto"/>
                                        <w:right w:val="none" w:sz="0" w:space="0" w:color="auto"/>
                                      </w:divBdr>
                                      <w:divsChild>
                                        <w:div w:id="2108885470">
                                          <w:marLeft w:val="0"/>
                                          <w:marRight w:val="0"/>
                                          <w:marTop w:val="0"/>
                                          <w:marBottom w:val="0"/>
                                          <w:divBdr>
                                            <w:top w:val="none" w:sz="0" w:space="0" w:color="auto"/>
                                            <w:left w:val="none" w:sz="0" w:space="0" w:color="auto"/>
                                            <w:bottom w:val="none" w:sz="0" w:space="0" w:color="auto"/>
                                            <w:right w:val="none" w:sz="0" w:space="0" w:color="auto"/>
                                          </w:divBdr>
                                          <w:divsChild>
                                            <w:div w:id="345402689">
                                              <w:marLeft w:val="0"/>
                                              <w:marRight w:val="0"/>
                                              <w:marTop w:val="0"/>
                                              <w:marBottom w:val="0"/>
                                              <w:divBdr>
                                                <w:top w:val="none" w:sz="0" w:space="0" w:color="auto"/>
                                                <w:left w:val="none" w:sz="0" w:space="0" w:color="auto"/>
                                                <w:bottom w:val="none" w:sz="0" w:space="0" w:color="auto"/>
                                                <w:right w:val="none" w:sz="0" w:space="0" w:color="auto"/>
                                              </w:divBdr>
                                              <w:divsChild>
                                                <w:div w:id="779881647">
                                                  <w:marLeft w:val="0"/>
                                                  <w:marRight w:val="0"/>
                                                  <w:marTop w:val="0"/>
                                                  <w:marBottom w:val="0"/>
                                                  <w:divBdr>
                                                    <w:top w:val="none" w:sz="0" w:space="0" w:color="auto"/>
                                                    <w:left w:val="none" w:sz="0" w:space="0" w:color="auto"/>
                                                    <w:bottom w:val="none" w:sz="0" w:space="0" w:color="auto"/>
                                                    <w:right w:val="none" w:sz="0" w:space="0" w:color="auto"/>
                                                  </w:divBdr>
                                                </w:div>
                                                <w:div w:id="5613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1599673944">
          <w:marLeft w:val="0"/>
          <w:marRight w:val="0"/>
          <w:marTop w:val="0"/>
          <w:marBottom w:val="270"/>
          <w:divBdr>
            <w:top w:val="none" w:sz="0" w:space="0" w:color="auto"/>
            <w:left w:val="none" w:sz="0" w:space="0" w:color="auto"/>
            <w:bottom w:val="none" w:sz="0" w:space="0" w:color="auto"/>
            <w:right w:val="none" w:sz="0" w:space="0" w:color="auto"/>
          </w:divBdr>
        </w:div>
      </w:divsChild>
    </w:div>
    <w:div w:id="1305816839">
      <w:bodyDiv w:val="1"/>
      <w:marLeft w:val="0"/>
      <w:marRight w:val="0"/>
      <w:marTop w:val="0"/>
      <w:marBottom w:val="0"/>
      <w:divBdr>
        <w:top w:val="none" w:sz="0" w:space="0" w:color="auto"/>
        <w:left w:val="none" w:sz="0" w:space="0" w:color="auto"/>
        <w:bottom w:val="none" w:sz="0" w:space="0" w:color="auto"/>
        <w:right w:val="none" w:sz="0" w:space="0" w:color="auto"/>
      </w:divBdr>
      <w:divsChild>
        <w:div w:id="1182888933">
          <w:marLeft w:val="0"/>
          <w:marRight w:val="0"/>
          <w:marTop w:val="0"/>
          <w:marBottom w:val="0"/>
          <w:divBdr>
            <w:top w:val="none" w:sz="0" w:space="0" w:color="auto"/>
            <w:left w:val="none" w:sz="0" w:space="0" w:color="auto"/>
            <w:bottom w:val="none" w:sz="0" w:space="0" w:color="auto"/>
            <w:right w:val="none" w:sz="0" w:space="0" w:color="auto"/>
          </w:divBdr>
          <w:divsChild>
            <w:div w:id="1205484727">
              <w:marLeft w:val="0"/>
              <w:marRight w:val="0"/>
              <w:marTop w:val="0"/>
              <w:marBottom w:val="0"/>
              <w:divBdr>
                <w:top w:val="none" w:sz="0" w:space="0" w:color="auto"/>
                <w:left w:val="none" w:sz="0" w:space="0" w:color="auto"/>
                <w:bottom w:val="none" w:sz="0" w:space="0" w:color="auto"/>
                <w:right w:val="none" w:sz="0" w:space="0" w:color="auto"/>
              </w:divBdr>
              <w:divsChild>
                <w:div w:id="1374039929">
                  <w:marLeft w:val="0"/>
                  <w:marRight w:val="0"/>
                  <w:marTop w:val="0"/>
                  <w:marBottom w:val="0"/>
                  <w:divBdr>
                    <w:top w:val="none" w:sz="0" w:space="0" w:color="auto"/>
                    <w:left w:val="none" w:sz="0" w:space="0" w:color="auto"/>
                    <w:bottom w:val="none" w:sz="0" w:space="0" w:color="auto"/>
                    <w:right w:val="none" w:sz="0" w:space="0" w:color="auto"/>
                  </w:divBdr>
                  <w:divsChild>
                    <w:div w:id="1225484584">
                      <w:marLeft w:val="0"/>
                      <w:marRight w:val="0"/>
                      <w:marTop w:val="0"/>
                      <w:marBottom w:val="0"/>
                      <w:divBdr>
                        <w:top w:val="none" w:sz="0" w:space="0" w:color="auto"/>
                        <w:left w:val="none" w:sz="0" w:space="0" w:color="auto"/>
                        <w:bottom w:val="none" w:sz="0" w:space="0" w:color="auto"/>
                        <w:right w:val="none" w:sz="0" w:space="0" w:color="auto"/>
                      </w:divBdr>
                      <w:divsChild>
                        <w:div w:id="1611038470">
                          <w:marLeft w:val="0"/>
                          <w:marRight w:val="0"/>
                          <w:marTop w:val="0"/>
                          <w:marBottom w:val="0"/>
                          <w:divBdr>
                            <w:top w:val="none" w:sz="0" w:space="0" w:color="auto"/>
                            <w:left w:val="none" w:sz="0" w:space="0" w:color="auto"/>
                            <w:bottom w:val="none" w:sz="0" w:space="0" w:color="auto"/>
                            <w:right w:val="none" w:sz="0" w:space="0" w:color="auto"/>
                          </w:divBdr>
                          <w:divsChild>
                            <w:div w:id="1944992051">
                              <w:marLeft w:val="0"/>
                              <w:marRight w:val="0"/>
                              <w:marTop w:val="0"/>
                              <w:marBottom w:val="0"/>
                              <w:divBdr>
                                <w:top w:val="none" w:sz="0" w:space="0" w:color="auto"/>
                                <w:left w:val="none" w:sz="0" w:space="0" w:color="auto"/>
                                <w:bottom w:val="none" w:sz="0" w:space="0" w:color="auto"/>
                                <w:right w:val="none" w:sz="0" w:space="0" w:color="auto"/>
                              </w:divBdr>
                              <w:divsChild>
                                <w:div w:id="1856577014">
                                  <w:marLeft w:val="0"/>
                                  <w:marRight w:val="0"/>
                                  <w:marTop w:val="0"/>
                                  <w:marBottom w:val="0"/>
                                  <w:divBdr>
                                    <w:top w:val="none" w:sz="0" w:space="0" w:color="auto"/>
                                    <w:left w:val="none" w:sz="0" w:space="0" w:color="auto"/>
                                    <w:bottom w:val="none" w:sz="0" w:space="0" w:color="auto"/>
                                    <w:right w:val="none" w:sz="0" w:space="0" w:color="auto"/>
                                  </w:divBdr>
                                  <w:divsChild>
                                    <w:div w:id="8905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14170">
      <w:bodyDiv w:val="1"/>
      <w:marLeft w:val="0"/>
      <w:marRight w:val="0"/>
      <w:marTop w:val="0"/>
      <w:marBottom w:val="0"/>
      <w:divBdr>
        <w:top w:val="none" w:sz="0" w:space="0" w:color="auto"/>
        <w:left w:val="none" w:sz="0" w:space="0" w:color="auto"/>
        <w:bottom w:val="none" w:sz="0" w:space="0" w:color="auto"/>
        <w:right w:val="none" w:sz="0" w:space="0" w:color="auto"/>
      </w:divBdr>
    </w:div>
    <w:div w:id="1573344736">
      <w:bodyDiv w:val="1"/>
      <w:marLeft w:val="0"/>
      <w:marRight w:val="0"/>
      <w:marTop w:val="0"/>
      <w:marBottom w:val="0"/>
      <w:divBdr>
        <w:top w:val="none" w:sz="0" w:space="0" w:color="auto"/>
        <w:left w:val="none" w:sz="0" w:space="0" w:color="auto"/>
        <w:bottom w:val="none" w:sz="0" w:space="0" w:color="auto"/>
        <w:right w:val="none" w:sz="0" w:space="0" w:color="auto"/>
      </w:divBdr>
      <w:divsChild>
        <w:div w:id="835149119">
          <w:marLeft w:val="0"/>
          <w:marRight w:val="0"/>
          <w:marTop w:val="0"/>
          <w:marBottom w:val="0"/>
          <w:divBdr>
            <w:top w:val="none" w:sz="0" w:space="0" w:color="auto"/>
            <w:left w:val="none" w:sz="0" w:space="0" w:color="auto"/>
            <w:bottom w:val="none" w:sz="0" w:space="0" w:color="auto"/>
            <w:right w:val="none" w:sz="0" w:space="0" w:color="auto"/>
          </w:divBdr>
          <w:divsChild>
            <w:div w:id="1902253939">
              <w:marLeft w:val="0"/>
              <w:marRight w:val="0"/>
              <w:marTop w:val="0"/>
              <w:marBottom w:val="450"/>
              <w:divBdr>
                <w:top w:val="none" w:sz="0" w:space="0" w:color="auto"/>
                <w:left w:val="none" w:sz="0" w:space="0" w:color="auto"/>
                <w:bottom w:val="none" w:sz="0" w:space="0" w:color="auto"/>
                <w:right w:val="none" w:sz="0" w:space="0" w:color="auto"/>
              </w:divBdr>
              <w:divsChild>
                <w:div w:id="238487999">
                  <w:marLeft w:val="300"/>
                  <w:marRight w:val="300"/>
                  <w:marTop w:val="0"/>
                  <w:marBottom w:val="0"/>
                  <w:divBdr>
                    <w:top w:val="none" w:sz="0" w:space="0" w:color="auto"/>
                    <w:left w:val="none" w:sz="0" w:space="0" w:color="auto"/>
                    <w:bottom w:val="none" w:sz="0" w:space="0" w:color="auto"/>
                    <w:right w:val="none" w:sz="0" w:space="0" w:color="auto"/>
                  </w:divBdr>
                  <w:divsChild>
                    <w:div w:id="1711764018">
                      <w:marLeft w:val="0"/>
                      <w:marRight w:val="0"/>
                      <w:marTop w:val="0"/>
                      <w:marBottom w:val="0"/>
                      <w:divBdr>
                        <w:top w:val="none" w:sz="0" w:space="0" w:color="auto"/>
                        <w:left w:val="none" w:sz="0" w:space="0" w:color="auto"/>
                        <w:bottom w:val="none" w:sz="0" w:space="0" w:color="auto"/>
                        <w:right w:val="none" w:sz="0" w:space="0" w:color="auto"/>
                      </w:divBdr>
                      <w:divsChild>
                        <w:div w:id="1973289203">
                          <w:marLeft w:val="0"/>
                          <w:marRight w:val="0"/>
                          <w:marTop w:val="0"/>
                          <w:marBottom w:val="0"/>
                          <w:divBdr>
                            <w:top w:val="none" w:sz="0" w:space="0" w:color="auto"/>
                            <w:left w:val="dotted" w:sz="6" w:space="12" w:color="D3D3D3"/>
                            <w:bottom w:val="none" w:sz="0" w:space="0" w:color="auto"/>
                            <w:right w:val="none" w:sz="0" w:space="0" w:color="auto"/>
                          </w:divBdr>
                          <w:divsChild>
                            <w:div w:id="682704670">
                              <w:marLeft w:val="0"/>
                              <w:marRight w:val="0"/>
                              <w:marTop w:val="0"/>
                              <w:marBottom w:val="0"/>
                              <w:divBdr>
                                <w:top w:val="none" w:sz="0" w:space="0" w:color="auto"/>
                                <w:left w:val="none" w:sz="0" w:space="0" w:color="auto"/>
                                <w:bottom w:val="none" w:sz="0" w:space="0" w:color="auto"/>
                                <w:right w:val="none" w:sz="0" w:space="0" w:color="auto"/>
                              </w:divBdr>
                              <w:divsChild>
                                <w:div w:id="1453666672">
                                  <w:marLeft w:val="0"/>
                                  <w:marRight w:val="0"/>
                                  <w:marTop w:val="0"/>
                                  <w:marBottom w:val="0"/>
                                  <w:divBdr>
                                    <w:top w:val="none" w:sz="0" w:space="0" w:color="auto"/>
                                    <w:left w:val="none" w:sz="0" w:space="0" w:color="auto"/>
                                    <w:bottom w:val="none" w:sz="0" w:space="0" w:color="auto"/>
                                    <w:right w:val="none" w:sz="0" w:space="0" w:color="auto"/>
                                  </w:divBdr>
                                  <w:divsChild>
                                    <w:div w:id="542526758">
                                      <w:marLeft w:val="0"/>
                                      <w:marRight w:val="0"/>
                                      <w:marTop w:val="0"/>
                                      <w:marBottom w:val="0"/>
                                      <w:divBdr>
                                        <w:top w:val="none" w:sz="0" w:space="0" w:color="auto"/>
                                        <w:left w:val="none" w:sz="0" w:space="0" w:color="auto"/>
                                        <w:bottom w:val="none" w:sz="0" w:space="0" w:color="auto"/>
                                        <w:right w:val="none" w:sz="0" w:space="0" w:color="auto"/>
                                      </w:divBdr>
                                      <w:divsChild>
                                        <w:div w:id="915285225">
                                          <w:marLeft w:val="0"/>
                                          <w:marRight w:val="0"/>
                                          <w:marTop w:val="0"/>
                                          <w:marBottom w:val="0"/>
                                          <w:divBdr>
                                            <w:top w:val="none" w:sz="0" w:space="0" w:color="auto"/>
                                            <w:left w:val="none" w:sz="0" w:space="0" w:color="auto"/>
                                            <w:bottom w:val="none" w:sz="0" w:space="0" w:color="auto"/>
                                            <w:right w:val="none" w:sz="0" w:space="0" w:color="auto"/>
                                          </w:divBdr>
                                          <w:divsChild>
                                            <w:div w:id="1451708997">
                                              <w:marLeft w:val="0"/>
                                              <w:marRight w:val="0"/>
                                              <w:marTop w:val="0"/>
                                              <w:marBottom w:val="0"/>
                                              <w:divBdr>
                                                <w:top w:val="none" w:sz="0" w:space="0" w:color="auto"/>
                                                <w:left w:val="none" w:sz="0" w:space="0" w:color="auto"/>
                                                <w:bottom w:val="none" w:sz="0" w:space="0" w:color="auto"/>
                                                <w:right w:val="none" w:sz="0" w:space="0" w:color="auto"/>
                                              </w:divBdr>
                                              <w:divsChild>
                                                <w:div w:id="1089497668">
                                                  <w:marLeft w:val="0"/>
                                                  <w:marRight w:val="0"/>
                                                  <w:marTop w:val="0"/>
                                                  <w:marBottom w:val="0"/>
                                                  <w:divBdr>
                                                    <w:top w:val="none" w:sz="0" w:space="0" w:color="auto"/>
                                                    <w:left w:val="none" w:sz="0" w:space="0" w:color="auto"/>
                                                    <w:bottom w:val="none" w:sz="0" w:space="0" w:color="auto"/>
                                                    <w:right w:val="none" w:sz="0" w:space="0" w:color="auto"/>
                                                  </w:divBdr>
                                                  <w:divsChild>
                                                    <w:div w:id="1607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321570">
      <w:bodyDiv w:val="1"/>
      <w:marLeft w:val="0"/>
      <w:marRight w:val="0"/>
      <w:marTop w:val="0"/>
      <w:marBottom w:val="0"/>
      <w:divBdr>
        <w:top w:val="none" w:sz="0" w:space="0" w:color="auto"/>
        <w:left w:val="none" w:sz="0" w:space="0" w:color="auto"/>
        <w:bottom w:val="none" w:sz="0" w:space="0" w:color="auto"/>
        <w:right w:val="none" w:sz="0" w:space="0" w:color="auto"/>
      </w:divBdr>
      <w:divsChild>
        <w:div w:id="1252088024">
          <w:marLeft w:val="0"/>
          <w:marRight w:val="0"/>
          <w:marTop w:val="0"/>
          <w:marBottom w:val="0"/>
          <w:divBdr>
            <w:top w:val="none" w:sz="0" w:space="0" w:color="auto"/>
            <w:left w:val="none" w:sz="0" w:space="0" w:color="auto"/>
            <w:bottom w:val="none" w:sz="0" w:space="0" w:color="auto"/>
            <w:right w:val="none" w:sz="0" w:space="0" w:color="auto"/>
          </w:divBdr>
          <w:divsChild>
            <w:div w:id="1228030158">
              <w:marLeft w:val="0"/>
              <w:marRight w:val="0"/>
              <w:marTop w:val="0"/>
              <w:marBottom w:val="0"/>
              <w:divBdr>
                <w:top w:val="none" w:sz="0" w:space="0" w:color="auto"/>
                <w:left w:val="none" w:sz="0" w:space="0" w:color="auto"/>
                <w:bottom w:val="none" w:sz="0" w:space="0" w:color="auto"/>
                <w:right w:val="none" w:sz="0" w:space="0" w:color="auto"/>
              </w:divBdr>
              <w:divsChild>
                <w:div w:id="685250343">
                  <w:marLeft w:val="0"/>
                  <w:marRight w:val="0"/>
                  <w:marTop w:val="0"/>
                  <w:marBottom w:val="0"/>
                  <w:divBdr>
                    <w:top w:val="none" w:sz="0" w:space="0" w:color="auto"/>
                    <w:left w:val="none" w:sz="0" w:space="0" w:color="auto"/>
                    <w:bottom w:val="none" w:sz="0" w:space="0" w:color="auto"/>
                    <w:right w:val="none" w:sz="0" w:space="0" w:color="auto"/>
                  </w:divBdr>
                  <w:divsChild>
                    <w:div w:id="1813448422">
                      <w:marLeft w:val="0"/>
                      <w:marRight w:val="0"/>
                      <w:marTop w:val="0"/>
                      <w:marBottom w:val="0"/>
                      <w:divBdr>
                        <w:top w:val="none" w:sz="0" w:space="0" w:color="auto"/>
                        <w:left w:val="none" w:sz="0" w:space="0" w:color="auto"/>
                        <w:bottom w:val="none" w:sz="0" w:space="0" w:color="auto"/>
                        <w:right w:val="none" w:sz="0" w:space="0" w:color="auto"/>
                      </w:divBdr>
                      <w:divsChild>
                        <w:div w:id="992835288">
                          <w:marLeft w:val="0"/>
                          <w:marRight w:val="0"/>
                          <w:marTop w:val="0"/>
                          <w:marBottom w:val="0"/>
                          <w:divBdr>
                            <w:top w:val="none" w:sz="0" w:space="0" w:color="auto"/>
                            <w:left w:val="none" w:sz="0" w:space="0" w:color="auto"/>
                            <w:bottom w:val="none" w:sz="0" w:space="0" w:color="auto"/>
                            <w:right w:val="none" w:sz="0" w:space="0" w:color="auto"/>
                          </w:divBdr>
                          <w:divsChild>
                            <w:div w:id="439959318">
                              <w:marLeft w:val="0"/>
                              <w:marRight w:val="0"/>
                              <w:marTop w:val="0"/>
                              <w:marBottom w:val="0"/>
                              <w:divBdr>
                                <w:top w:val="none" w:sz="0" w:space="0" w:color="auto"/>
                                <w:left w:val="none" w:sz="0" w:space="0" w:color="auto"/>
                                <w:bottom w:val="none" w:sz="0" w:space="0" w:color="auto"/>
                                <w:right w:val="none" w:sz="0" w:space="0" w:color="auto"/>
                              </w:divBdr>
                              <w:divsChild>
                                <w:div w:id="81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heg.stanford.edu/?q=node/45" TargetMode="External"/><Relationship Id="rId21" Type="http://schemas.openxmlformats.org/officeDocument/2006/relationships/hyperlink" Target="http://www.calepa.ca.gov/Education/EEI/Curriculum/Default.htm" TargetMode="External"/><Relationship Id="rId22" Type="http://schemas.openxmlformats.org/officeDocument/2006/relationships/hyperlink" Target="http://www.choices.edu/" TargetMode="External"/><Relationship Id="rId23" Type="http://schemas.openxmlformats.org/officeDocument/2006/relationships/hyperlink" Target="http://www.calepa.ca.gov/Education/EEI/Curriculum/Default.htm" TargetMode="External"/><Relationship Id="rId24" Type="http://schemas.openxmlformats.org/officeDocument/2006/relationships/hyperlink" Target="http://schools.nyc.gov/default.htm" TargetMode="External"/><Relationship Id="rId25" Type="http://schemas.openxmlformats.org/officeDocument/2006/relationships/hyperlink" Target="http://nsdl.org/" TargetMode="External"/><Relationship Id="rId26" Type="http://schemas.openxmlformats.org/officeDocument/2006/relationships/hyperlink" Target="https://sites.google.com/a/cbst.ucdavis.edu/sbcepublic/" TargetMode="External"/><Relationship Id="rId27" Type="http://schemas.openxmlformats.org/officeDocument/2006/relationships/hyperlink" Target="http://www.nysata.org/assets/documents/NYSEDresources/arts%20six%20shifts%20in%20ela%20elliott%202011%202-7.pdf" TargetMode="External"/><Relationship Id="rId28" Type="http://schemas.openxmlformats.org/officeDocument/2006/relationships/hyperlink" Target="http://ell.stanford.edu/" TargetMode="External"/><Relationship Id="rId29" Type="http://schemas.openxmlformats.org/officeDocument/2006/relationships/hyperlink" Target="http://ell.stanford.edu/teaching_resources/el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ll.stanford.edu/papers/language" TargetMode="External"/><Relationship Id="rId31" Type="http://schemas.openxmlformats.org/officeDocument/2006/relationships/hyperlink" Target="http://www.shanahanonliteracy.com/" TargetMode="External"/><Relationship Id="rId32" Type="http://schemas.openxmlformats.org/officeDocument/2006/relationships/hyperlink" Target="http://www.myboe.org/" TargetMode="External"/><Relationship Id="rId9" Type="http://schemas.openxmlformats.org/officeDocument/2006/relationships/hyperlink" Target="http://www.calstate.edu/eap/englishcours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ygroupgenius.org/literacy/" TargetMode="External"/><Relationship Id="rId34" Type="http://schemas.openxmlformats.org/officeDocument/2006/relationships/hyperlink" Target="http://165.74.253.23/t/1095284/1840610/824/3/" TargetMode="External"/><Relationship Id="rId35" Type="http://schemas.openxmlformats.org/officeDocument/2006/relationships/hyperlink" Target="http://165.74.253.23/t/1095284/1840610/915/4/" TargetMode="External"/><Relationship Id="rId36" Type="http://schemas.openxmlformats.org/officeDocument/2006/relationships/hyperlink" Target="http://educore.ascd.org/" TargetMode="External"/><Relationship Id="rId10" Type="http://schemas.openxmlformats.org/officeDocument/2006/relationships/hyperlink" Target="http://learnzillion.com/" TargetMode="External"/><Relationship Id="rId11" Type="http://schemas.openxmlformats.org/officeDocument/2006/relationships/hyperlink" Target="http://www.achievethecore.org/steal-these-tools/close-reading-exemplars" TargetMode="External"/><Relationship Id="rId12" Type="http://schemas.openxmlformats.org/officeDocument/2006/relationships/hyperlink" Target="http://schools.nyc.gov/default.htm" TargetMode="External"/><Relationship Id="rId13" Type="http://schemas.openxmlformats.org/officeDocument/2006/relationships/hyperlink" Target="http://schools.nyc.gov/Academics/CommonCoreLibrary/TasksUnitsStudentWork/default.htm" TargetMode="External"/><Relationship Id="rId14" Type="http://schemas.openxmlformats.org/officeDocument/2006/relationships/hyperlink" Target="http://www.achievethecore.org/basal-alignment-project" TargetMode="External"/><Relationship Id="rId15" Type="http://schemas.openxmlformats.org/officeDocument/2006/relationships/hyperlink" Target="http://achievethecoreorg.cmail2.com/t/j-l-jjnkdt-ttkithklr-i/" TargetMode="External"/><Relationship Id="rId16" Type="http://schemas.openxmlformats.org/officeDocument/2006/relationships/hyperlink" Target="http://achievethecoreorg.cmail2.com/t/j-l-jjnkdt-ttkithklr-o/" TargetMode="External"/><Relationship Id="rId17" Type="http://schemas.openxmlformats.org/officeDocument/2006/relationships/hyperlink" Target="http://achievethecoreorg.cmail2.com/t/j-l-jjnkdt-ttkithklr-b/" TargetMode="External"/><Relationship Id="rId18" Type="http://schemas.openxmlformats.org/officeDocument/2006/relationships/hyperlink" Target="http://www.edmodo.com/" TargetMode="External"/><Relationship Id="rId19" Type="http://schemas.openxmlformats.org/officeDocument/2006/relationships/hyperlink" Target="http://historicalthinkingmatters.org/" TargetMode="External"/><Relationship Id="rId37" Type="http://schemas.openxmlformats.org/officeDocument/2006/relationships/hyperlink" Target="http://165.74.253.23/t/1030277/1840610/729/0/"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header" Target="header3.xml"/><Relationship Id="rId43" Type="http://schemas.openxmlformats.org/officeDocument/2006/relationships/footer" Target="footer3.xml"/><Relationship Id="rId44" Type="http://schemas.openxmlformats.org/officeDocument/2006/relationships/fontTable" Target="fontTable.xml"/><Relationship Id="rId4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AC55-1AF1-7247-B4BB-1AFF5BB7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11215</Characters>
  <Application>Microsoft Macintosh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 Anderson 6/27/12</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anderson</dc:creator>
  <cp:lastModifiedBy>Tina Murdoch</cp:lastModifiedBy>
  <cp:revision>2</cp:revision>
  <cp:lastPrinted>2013-02-26T22:06:00Z</cp:lastPrinted>
  <dcterms:created xsi:type="dcterms:W3CDTF">2013-04-16T22:48:00Z</dcterms:created>
  <dcterms:modified xsi:type="dcterms:W3CDTF">2013-04-16T22:48:00Z</dcterms:modified>
</cp:coreProperties>
</file>